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6DF0" w14:textId="77777777" w:rsidR="00C037F3" w:rsidRDefault="00082DC7" w:rsidP="00FB2C2F">
      <w:pPr>
        <w:jc w:val="center"/>
        <w:rPr>
          <w:rFonts w:ascii="Times New Roman" w:hAnsi="Times New Roman"/>
          <w:b/>
          <w:sz w:val="28"/>
          <w:szCs w:val="28"/>
          <w:u w:val="single"/>
        </w:rPr>
      </w:pPr>
      <w:r>
        <w:rPr>
          <w:noProof/>
          <w:lang w:eastAsia="es-AR"/>
        </w:rPr>
        <w:drawing>
          <wp:anchor distT="0" distB="0" distL="114300" distR="114300" simplePos="0" relativeHeight="251651584" behindDoc="1" locked="0" layoutInCell="1" allowOverlap="1" wp14:anchorId="5C414E30" wp14:editId="50616FBD">
            <wp:simplePos x="0" y="0"/>
            <wp:positionH relativeFrom="column">
              <wp:posOffset>52070</wp:posOffset>
            </wp:positionH>
            <wp:positionV relativeFrom="paragraph">
              <wp:posOffset>-267970</wp:posOffset>
            </wp:positionV>
            <wp:extent cx="6200775" cy="801370"/>
            <wp:effectExtent l="19050" t="0" r="9525" b="0"/>
            <wp:wrapNone/>
            <wp:docPr id="5"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8" cstate="print"/>
                    <a:srcRect/>
                    <a:stretch>
                      <a:fillRect/>
                    </a:stretch>
                  </pic:blipFill>
                  <pic:spPr bwMode="auto">
                    <a:xfrm>
                      <a:off x="0" y="0"/>
                      <a:ext cx="6200775" cy="801370"/>
                    </a:xfrm>
                    <a:prstGeom prst="rect">
                      <a:avLst/>
                    </a:prstGeom>
                    <a:noFill/>
                    <a:ln w="9525">
                      <a:noFill/>
                      <a:miter lim="800000"/>
                      <a:headEnd/>
                      <a:tailEnd/>
                    </a:ln>
                  </pic:spPr>
                </pic:pic>
              </a:graphicData>
            </a:graphic>
          </wp:anchor>
        </w:drawing>
      </w:r>
    </w:p>
    <w:p w14:paraId="03DF7B44" w14:textId="77777777" w:rsidR="00C037F3" w:rsidRDefault="00C037F3" w:rsidP="00FB2C2F">
      <w:pPr>
        <w:jc w:val="center"/>
        <w:rPr>
          <w:rFonts w:ascii="Times New Roman" w:hAnsi="Times New Roman"/>
          <w:b/>
          <w:sz w:val="28"/>
          <w:szCs w:val="28"/>
          <w:u w:val="single"/>
        </w:rPr>
      </w:pPr>
    </w:p>
    <w:p w14:paraId="2F888279" w14:textId="77777777" w:rsidR="00990F29" w:rsidRPr="00990F29" w:rsidRDefault="00FB2C2F" w:rsidP="00FB2C2F">
      <w:pPr>
        <w:jc w:val="center"/>
        <w:rPr>
          <w:rFonts w:ascii="Times New Roman" w:hAnsi="Times New Roman"/>
          <w:b/>
          <w:sz w:val="28"/>
          <w:szCs w:val="28"/>
          <w:u w:val="single"/>
        </w:rPr>
      </w:pPr>
      <w:r w:rsidRPr="00990F29">
        <w:rPr>
          <w:rFonts w:ascii="Times New Roman" w:hAnsi="Times New Roman"/>
          <w:b/>
          <w:sz w:val="28"/>
          <w:szCs w:val="28"/>
          <w:u w:val="single"/>
        </w:rPr>
        <w:t xml:space="preserve">REGLAMENTO OPERATIVO </w:t>
      </w:r>
    </w:p>
    <w:p w14:paraId="23021A39" w14:textId="77777777" w:rsidR="00FB2C2F" w:rsidRPr="000C5BF1" w:rsidRDefault="00FB2C2F" w:rsidP="00FB2C2F">
      <w:pPr>
        <w:jc w:val="center"/>
        <w:rPr>
          <w:rFonts w:ascii="Times New Roman" w:hAnsi="Times New Roman"/>
          <w:b/>
          <w:strike/>
          <w:sz w:val="28"/>
          <w:szCs w:val="28"/>
        </w:rPr>
      </w:pPr>
      <w:r w:rsidRPr="005D3288">
        <w:rPr>
          <w:rFonts w:ascii="Times New Roman" w:hAnsi="Times New Roman"/>
          <w:b/>
          <w:sz w:val="28"/>
          <w:szCs w:val="28"/>
        </w:rPr>
        <w:t>PROGRAMA DE FOMENTO A LOS CULTIVOS BAJO CUBIERTA (INVERNADEROS)</w:t>
      </w:r>
      <w:r w:rsidR="000C5BF1">
        <w:rPr>
          <w:rFonts w:ascii="Times New Roman" w:hAnsi="Times New Roman"/>
          <w:b/>
          <w:sz w:val="28"/>
          <w:szCs w:val="28"/>
        </w:rPr>
        <w:t xml:space="preserve"> </w:t>
      </w:r>
      <w:r w:rsidR="000C5BF1" w:rsidRPr="00DE2CD5">
        <w:rPr>
          <w:rFonts w:ascii="Times New Roman" w:hAnsi="Times New Roman"/>
          <w:b/>
          <w:sz w:val="28"/>
          <w:szCs w:val="28"/>
        </w:rPr>
        <w:t xml:space="preserve">EN LA PROVINCIA DE SAN JUAN MEDIANTE </w:t>
      </w:r>
      <w:r w:rsidRPr="00DE2CD5">
        <w:rPr>
          <w:rFonts w:ascii="Times New Roman" w:hAnsi="Times New Roman"/>
          <w:b/>
          <w:sz w:val="28"/>
          <w:szCs w:val="28"/>
        </w:rPr>
        <w:t>FONDO ROTATORIO</w:t>
      </w:r>
    </w:p>
    <w:p w14:paraId="22B4D460" w14:textId="77777777" w:rsidR="00FB2C2F" w:rsidRPr="00A3571A" w:rsidRDefault="00FB2C2F" w:rsidP="00FB2C2F">
      <w:pPr>
        <w:spacing w:before="120" w:after="120" w:line="360" w:lineRule="auto"/>
        <w:jc w:val="center"/>
        <w:rPr>
          <w:rFonts w:ascii="Times New Roman" w:hAnsi="Times New Roman"/>
          <w:b/>
          <w:bCs/>
          <w:sz w:val="28"/>
          <w:szCs w:val="28"/>
          <w:lang w:val="es-ES_tradnl"/>
        </w:rPr>
      </w:pPr>
      <w:r w:rsidRPr="00A3571A">
        <w:rPr>
          <w:rFonts w:ascii="Times New Roman" w:hAnsi="Times New Roman"/>
          <w:b/>
          <w:bCs/>
          <w:sz w:val="28"/>
          <w:szCs w:val="28"/>
          <w:lang w:val="es-ES_tradnl"/>
        </w:rPr>
        <w:t>CAPITULO 1</w:t>
      </w:r>
    </w:p>
    <w:p w14:paraId="0E442E49" w14:textId="77777777" w:rsidR="00FB2C2F" w:rsidRPr="006E717E" w:rsidRDefault="00FB2C2F" w:rsidP="00FB2C2F">
      <w:pPr>
        <w:spacing w:before="120" w:after="120" w:line="360" w:lineRule="auto"/>
        <w:jc w:val="center"/>
        <w:rPr>
          <w:rFonts w:ascii="Times New Roman" w:hAnsi="Times New Roman"/>
          <w:b/>
          <w:bCs/>
          <w:sz w:val="28"/>
          <w:szCs w:val="28"/>
          <w:lang w:val="es-ES_tradnl"/>
        </w:rPr>
      </w:pPr>
      <w:r w:rsidRPr="006E717E">
        <w:rPr>
          <w:rFonts w:ascii="Times New Roman" w:hAnsi="Times New Roman"/>
          <w:b/>
          <w:bCs/>
          <w:sz w:val="28"/>
          <w:szCs w:val="28"/>
          <w:lang w:val="es-ES_tradnl"/>
        </w:rPr>
        <w:t>NOCIONES GENERALES DE LA OPERATORIA</w:t>
      </w:r>
    </w:p>
    <w:p w14:paraId="68B05DF7" w14:textId="77777777" w:rsidR="00243E89" w:rsidRDefault="00FB2C2F" w:rsidP="00DC77CE">
      <w:pPr>
        <w:pStyle w:val="Prrafodelista"/>
        <w:numPr>
          <w:ilvl w:val="0"/>
          <w:numId w:val="1"/>
        </w:numPr>
        <w:ind w:left="0" w:firstLine="0"/>
        <w:rPr>
          <w:rFonts w:ascii="Times New Roman" w:hAnsi="Times New Roman"/>
          <w:b/>
          <w:sz w:val="24"/>
          <w:szCs w:val="24"/>
        </w:rPr>
      </w:pPr>
      <w:r w:rsidRPr="00243E89">
        <w:rPr>
          <w:rFonts w:ascii="Times New Roman" w:hAnsi="Times New Roman"/>
          <w:b/>
          <w:sz w:val="24"/>
          <w:szCs w:val="24"/>
        </w:rPr>
        <w:t>FINALIDAD</w:t>
      </w:r>
      <w:r w:rsidR="00C36208">
        <w:rPr>
          <w:rFonts w:ascii="Times New Roman" w:hAnsi="Times New Roman"/>
          <w:b/>
          <w:sz w:val="24"/>
          <w:szCs w:val="24"/>
        </w:rPr>
        <w:t>.</w:t>
      </w:r>
    </w:p>
    <w:p w14:paraId="5111B674" w14:textId="77777777" w:rsidR="00243E89" w:rsidRDefault="00243E89" w:rsidP="00DC77CE">
      <w:pPr>
        <w:tabs>
          <w:tab w:val="left" w:pos="1060"/>
        </w:tabs>
        <w:spacing w:after="0" w:line="360" w:lineRule="auto"/>
        <w:jc w:val="both"/>
        <w:rPr>
          <w:rFonts w:ascii="Times New Roman" w:hAnsi="Times New Roman"/>
          <w:bCs/>
          <w:color w:val="FF0000"/>
          <w:sz w:val="24"/>
          <w:szCs w:val="24"/>
        </w:rPr>
      </w:pPr>
      <w:r w:rsidRPr="00243E89">
        <w:rPr>
          <w:rFonts w:ascii="Times New Roman" w:hAnsi="Times New Roman"/>
          <w:bCs/>
          <w:sz w:val="24"/>
          <w:szCs w:val="24"/>
        </w:rPr>
        <w:t xml:space="preserve">Con el objetivo de extender la estacionalidad natural, asegurar el abastecimiento continuo de los mercados y permitir el desarrollo de producciones a pesar de las variaciones </w:t>
      </w:r>
      <w:r w:rsidR="00990F29" w:rsidRPr="00243E89">
        <w:rPr>
          <w:rFonts w:ascii="Times New Roman" w:hAnsi="Times New Roman"/>
          <w:bCs/>
          <w:sz w:val="24"/>
          <w:szCs w:val="24"/>
        </w:rPr>
        <w:t xml:space="preserve">climáticas, </w:t>
      </w:r>
      <w:r w:rsidR="00990F29">
        <w:rPr>
          <w:rFonts w:ascii="Times New Roman" w:hAnsi="Times New Roman"/>
          <w:bCs/>
          <w:sz w:val="24"/>
          <w:szCs w:val="24"/>
        </w:rPr>
        <w:t>el</w:t>
      </w:r>
      <w:r w:rsidR="008D6B1D">
        <w:rPr>
          <w:rFonts w:ascii="Times New Roman" w:hAnsi="Times New Roman"/>
          <w:bCs/>
          <w:sz w:val="24"/>
          <w:szCs w:val="24"/>
        </w:rPr>
        <w:t xml:space="preserve"> Ministerio de Producción y Desarrollo Económico a través de la Secretaria de Agricultura, Ganadería y Agroindustria</w:t>
      </w:r>
      <w:r w:rsidRPr="00243E89">
        <w:rPr>
          <w:rFonts w:ascii="Times New Roman" w:hAnsi="Times New Roman"/>
          <w:bCs/>
          <w:sz w:val="24"/>
          <w:szCs w:val="24"/>
        </w:rPr>
        <w:t>, propone ejecutar el presente programa.</w:t>
      </w:r>
      <w:r w:rsidR="00C36208">
        <w:rPr>
          <w:rFonts w:ascii="Times New Roman" w:hAnsi="Times New Roman"/>
          <w:bCs/>
          <w:sz w:val="24"/>
          <w:szCs w:val="24"/>
        </w:rPr>
        <w:t xml:space="preserve"> </w:t>
      </w:r>
    </w:p>
    <w:p w14:paraId="2F91654C" w14:textId="77777777" w:rsidR="00EC3264" w:rsidRDefault="00EC3264" w:rsidP="00DC77CE">
      <w:pPr>
        <w:tabs>
          <w:tab w:val="left" w:pos="426"/>
        </w:tabs>
        <w:spacing w:after="0" w:line="360" w:lineRule="auto"/>
        <w:jc w:val="both"/>
        <w:rPr>
          <w:rFonts w:ascii="Times New Roman" w:hAnsi="Times New Roman"/>
          <w:bCs/>
          <w:color w:val="FF0000"/>
          <w:sz w:val="24"/>
          <w:szCs w:val="24"/>
        </w:rPr>
      </w:pPr>
    </w:p>
    <w:p w14:paraId="77E7D053" w14:textId="77777777" w:rsidR="00243E89" w:rsidRPr="00243E89" w:rsidRDefault="00EC3264" w:rsidP="00DC77CE">
      <w:pPr>
        <w:tabs>
          <w:tab w:val="left" w:pos="426"/>
        </w:tabs>
        <w:spacing w:after="0" w:line="360" w:lineRule="auto"/>
        <w:jc w:val="both"/>
        <w:rPr>
          <w:rFonts w:ascii="Times New Roman" w:hAnsi="Times New Roman"/>
          <w:b/>
          <w:bCs/>
          <w:sz w:val="24"/>
          <w:szCs w:val="24"/>
        </w:rPr>
      </w:pPr>
      <w:r w:rsidRPr="00EC3264">
        <w:rPr>
          <w:rFonts w:ascii="Times New Roman" w:hAnsi="Times New Roman"/>
          <w:bCs/>
          <w:sz w:val="24"/>
          <w:szCs w:val="24"/>
        </w:rPr>
        <w:t>B</w:t>
      </w:r>
      <w:r w:rsidR="00243E89" w:rsidRPr="00243E89">
        <w:rPr>
          <w:rFonts w:ascii="Times New Roman" w:hAnsi="Times New Roman"/>
          <w:b/>
          <w:bCs/>
          <w:sz w:val="24"/>
          <w:szCs w:val="24"/>
        </w:rPr>
        <w:t>eneficios del Cultivo bajo cubierta:</w:t>
      </w:r>
    </w:p>
    <w:p w14:paraId="132FF771"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Cultivos fuera de temporada:</w:t>
      </w:r>
    </w:p>
    <w:p w14:paraId="3234641F"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 xml:space="preserve">La producción en un ambiente cerrado con la capacidad de controlar el clima (temperatura y humedad relativa) en su interior </w:t>
      </w:r>
      <w:r w:rsidR="00EC3264">
        <w:rPr>
          <w:rFonts w:ascii="Times New Roman" w:hAnsi="Times New Roman"/>
          <w:sz w:val="24"/>
          <w:szCs w:val="24"/>
        </w:rPr>
        <w:t>adm</w:t>
      </w:r>
      <w:r w:rsidRPr="00243E89">
        <w:rPr>
          <w:rFonts w:ascii="Times New Roman" w:hAnsi="Times New Roman"/>
          <w:sz w:val="24"/>
          <w:szCs w:val="24"/>
        </w:rPr>
        <w:t>ite el cultivo de especies exigentes.</w:t>
      </w:r>
    </w:p>
    <w:p w14:paraId="1EF1CA56"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Permite establecer las condiciones climáticas más adecuadas para cada cultivo y estadio:</w:t>
      </w:r>
    </w:p>
    <w:p w14:paraId="3CEC0D40"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El poder regular el clima para mantener ciertas condiciones nos permite tener las plantas en un entorno óptimo de temperatura y humedad relativa que propicia la reducción del periodo productivo en relación al que tendría al aire libre, obteniendo cosechas precoces y garantizando la posible ampliación de campañas de producción en un año.</w:t>
      </w:r>
    </w:p>
    <w:p w14:paraId="46C51915"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Mayores producciones y de mejor calidad:</w:t>
      </w:r>
    </w:p>
    <w:p w14:paraId="12600363"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Al evitar que los cultivos se encuentren en situaciones de estrés debido a temperaturas extremas y humedades relativas perjudiciales se consigue la mejora de las producciones, ya que la planta no gasta energía de su metabolismo para desencadenar las protecciones fisiológicas para su protección, empleando dicha energía en su crecimiento y producción, lo que contribuye a mejorar la cantidad y calidad de la cosecha.</w:t>
      </w:r>
    </w:p>
    <w:p w14:paraId="086EAEC1" w14:textId="77777777" w:rsidR="000B6683" w:rsidRDefault="00082DC7" w:rsidP="00DC77CE">
      <w:pPr>
        <w:pStyle w:val="Prrafodelista"/>
        <w:spacing w:after="0" w:line="360" w:lineRule="auto"/>
        <w:ind w:left="0"/>
        <w:jc w:val="both"/>
        <w:outlineLvl w:val="2"/>
        <w:rPr>
          <w:rFonts w:ascii="Times New Roman" w:hAnsi="Times New Roman"/>
          <w:b/>
          <w:bCs/>
          <w:i/>
          <w:sz w:val="24"/>
          <w:szCs w:val="24"/>
          <w:bdr w:val="none" w:sz="0" w:space="0" w:color="auto" w:frame="1"/>
        </w:rPr>
      </w:pPr>
      <w:r>
        <w:rPr>
          <w:rFonts w:ascii="Times New Roman" w:hAnsi="Times New Roman"/>
          <w:b/>
          <w:bCs/>
          <w:i/>
          <w:noProof/>
          <w:sz w:val="24"/>
          <w:szCs w:val="24"/>
          <w:lang w:eastAsia="es-AR"/>
        </w:rPr>
        <w:lastRenderedPageBreak/>
        <w:drawing>
          <wp:anchor distT="0" distB="0" distL="114300" distR="114300" simplePos="0" relativeHeight="251658752" behindDoc="1" locked="0" layoutInCell="1" allowOverlap="1" wp14:anchorId="45087981" wp14:editId="712A2D84">
            <wp:simplePos x="0" y="0"/>
            <wp:positionH relativeFrom="column">
              <wp:posOffset>-71755</wp:posOffset>
            </wp:positionH>
            <wp:positionV relativeFrom="paragraph">
              <wp:posOffset>-299720</wp:posOffset>
            </wp:positionV>
            <wp:extent cx="6200775" cy="801370"/>
            <wp:effectExtent l="19050" t="0" r="9525" b="0"/>
            <wp:wrapNone/>
            <wp:docPr id="23"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8" cstate="print"/>
                    <a:srcRect/>
                    <a:stretch>
                      <a:fillRect/>
                    </a:stretch>
                  </pic:blipFill>
                  <pic:spPr bwMode="auto">
                    <a:xfrm>
                      <a:off x="0" y="0"/>
                      <a:ext cx="6200775" cy="801370"/>
                    </a:xfrm>
                    <a:prstGeom prst="rect">
                      <a:avLst/>
                    </a:prstGeom>
                    <a:noFill/>
                    <a:ln w="9525">
                      <a:noFill/>
                      <a:miter lim="800000"/>
                      <a:headEnd/>
                      <a:tailEnd/>
                    </a:ln>
                  </pic:spPr>
                </pic:pic>
              </a:graphicData>
            </a:graphic>
          </wp:anchor>
        </w:drawing>
      </w:r>
    </w:p>
    <w:p w14:paraId="1932E806" w14:textId="77777777" w:rsidR="000B6683" w:rsidRDefault="000B6683" w:rsidP="00DC77CE">
      <w:pPr>
        <w:pStyle w:val="Prrafodelista"/>
        <w:spacing w:after="0" w:line="360" w:lineRule="auto"/>
        <w:ind w:left="0"/>
        <w:jc w:val="both"/>
        <w:outlineLvl w:val="2"/>
        <w:rPr>
          <w:rFonts w:ascii="Times New Roman" w:hAnsi="Times New Roman"/>
          <w:b/>
          <w:bCs/>
          <w:i/>
          <w:sz w:val="24"/>
          <w:szCs w:val="24"/>
          <w:bdr w:val="none" w:sz="0" w:space="0" w:color="auto" w:frame="1"/>
        </w:rPr>
      </w:pPr>
    </w:p>
    <w:p w14:paraId="50FBF3B6"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Mayor control sobre las plagas, malezas y enfermedades:</w:t>
      </w:r>
    </w:p>
    <w:p w14:paraId="6CC17C88" w14:textId="77777777" w:rsid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 xml:space="preserve">El hecho de cultivar en un ambiente cerrado en condiciones climáticas favorables para el cultivo produce una gran ventaja porque permite la utilización de dosis de productos fitosanitarios menores en las aplicaciones. </w:t>
      </w:r>
    </w:p>
    <w:p w14:paraId="55D3716E"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Mayor protección y/o control frente a condiciones climatológicas extremas:</w:t>
      </w:r>
    </w:p>
    <w:p w14:paraId="2BB364E6"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Al cultivar en el interior de una cubierta los efectos de las condiciones climatológicas extremas, como pueden ser fuertes lluvias, nieve o granizo, y sucesiones de rachas de fuertes vientos, no afectan a los cultivos, ya que la estructura y las cubiertas del invernadero son las que soportan las malas condiciones, protegiendo las plantaciones en su interior.</w:t>
      </w:r>
    </w:p>
    <w:p w14:paraId="1C32A087"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Uso más eficiente de los recursos productivos:</w:t>
      </w:r>
    </w:p>
    <w:p w14:paraId="5D450DC5"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Al incluir técnicas como la fertirrigación y la hidroponía es posible reducir el consumo de agua y fertilizantes ya que los cultivos s</w:t>
      </w:r>
      <w:r w:rsidR="008F7B98">
        <w:rPr>
          <w:rFonts w:ascii="Times New Roman" w:hAnsi="Times New Roman"/>
          <w:sz w:val="24"/>
          <w:szCs w:val="24"/>
        </w:rPr>
        <w:t>ó</w:t>
      </w:r>
      <w:r w:rsidRPr="00243E89">
        <w:rPr>
          <w:rFonts w:ascii="Times New Roman" w:hAnsi="Times New Roman"/>
          <w:sz w:val="24"/>
          <w:szCs w:val="24"/>
        </w:rPr>
        <w:t>lo gastan lo que necesitan para su desarrollo, minimizando los gastos de producción.</w:t>
      </w:r>
    </w:p>
    <w:p w14:paraId="3D2E1748" w14:textId="77777777" w:rsidR="00243E89" w:rsidRPr="00243E89" w:rsidRDefault="00243E89" w:rsidP="00DC77CE">
      <w:pPr>
        <w:pStyle w:val="Prrafodelista"/>
        <w:spacing w:after="0" w:line="360" w:lineRule="auto"/>
        <w:ind w:left="0"/>
        <w:jc w:val="both"/>
        <w:outlineLvl w:val="2"/>
        <w:rPr>
          <w:rFonts w:ascii="Times New Roman" w:hAnsi="Times New Roman"/>
          <w:b/>
          <w:bCs/>
          <w:i/>
          <w:sz w:val="24"/>
          <w:szCs w:val="24"/>
        </w:rPr>
      </w:pPr>
      <w:r w:rsidRPr="00243E89">
        <w:rPr>
          <w:rFonts w:ascii="Times New Roman" w:hAnsi="Times New Roman"/>
          <w:b/>
          <w:bCs/>
          <w:i/>
          <w:sz w:val="24"/>
          <w:szCs w:val="24"/>
          <w:bdr w:val="none" w:sz="0" w:space="0" w:color="auto" w:frame="1"/>
        </w:rPr>
        <w:t>Permite una mayor seguridad y comodidad en la realización de tareas propias del cultivo:</w:t>
      </w:r>
    </w:p>
    <w:p w14:paraId="2C400165" w14:textId="77777777" w:rsidR="00243E89" w:rsidRPr="00243E89" w:rsidRDefault="00243E89" w:rsidP="00DC77CE">
      <w:pPr>
        <w:pStyle w:val="Prrafodelista"/>
        <w:spacing w:after="0" w:line="360" w:lineRule="auto"/>
        <w:ind w:left="0"/>
        <w:jc w:val="both"/>
        <w:rPr>
          <w:rFonts w:ascii="Times New Roman" w:hAnsi="Times New Roman"/>
          <w:color w:val="333333"/>
          <w:sz w:val="24"/>
          <w:szCs w:val="24"/>
        </w:rPr>
      </w:pPr>
      <w:r w:rsidRPr="00243E89">
        <w:rPr>
          <w:rFonts w:ascii="Times New Roman" w:hAnsi="Times New Roman"/>
          <w:sz w:val="24"/>
          <w:szCs w:val="24"/>
        </w:rPr>
        <w:t>La estructura del invernadero también ofrece protección para realizar las tareas que precise el cultivo, ya que dentro del mismo pueden cumplirse actividades dentro de una programación sin que el tiempo climático sea un obstáculo para ello</w:t>
      </w:r>
      <w:r w:rsidRPr="00243E89">
        <w:rPr>
          <w:rFonts w:ascii="Times New Roman" w:hAnsi="Times New Roman"/>
          <w:color w:val="333333"/>
          <w:sz w:val="24"/>
          <w:szCs w:val="24"/>
        </w:rPr>
        <w:t>.  </w:t>
      </w:r>
    </w:p>
    <w:p w14:paraId="2E824A2C" w14:textId="77777777" w:rsidR="00243E89" w:rsidRDefault="00243E89" w:rsidP="00DC77CE">
      <w:pPr>
        <w:pStyle w:val="Prrafodelista"/>
        <w:tabs>
          <w:tab w:val="left" w:pos="1060"/>
        </w:tabs>
        <w:spacing w:after="0" w:line="360" w:lineRule="auto"/>
        <w:ind w:left="0"/>
        <w:jc w:val="both"/>
        <w:rPr>
          <w:rFonts w:ascii="Times New Roman" w:hAnsi="Times New Roman"/>
          <w:bCs/>
          <w:sz w:val="24"/>
          <w:szCs w:val="24"/>
        </w:rPr>
      </w:pPr>
      <w:r w:rsidRPr="00243E89">
        <w:rPr>
          <w:rFonts w:ascii="Times New Roman" w:hAnsi="Times New Roman"/>
          <w:bCs/>
          <w:sz w:val="24"/>
          <w:szCs w:val="24"/>
        </w:rPr>
        <w:t xml:space="preserve">El fin del programa es promocionar la construcción de invernaderos y la restauración de los que están en desuso para llegar a incrementar la superficie, en al menos </w:t>
      </w:r>
      <w:r w:rsidR="008F7B98">
        <w:rPr>
          <w:rFonts w:ascii="Times New Roman" w:hAnsi="Times New Roman"/>
          <w:bCs/>
          <w:sz w:val="24"/>
          <w:szCs w:val="24"/>
        </w:rPr>
        <w:t>veinticinco</w:t>
      </w:r>
      <w:r w:rsidR="008F7B98" w:rsidRPr="008F7B98">
        <w:rPr>
          <w:rFonts w:ascii="Times New Roman" w:hAnsi="Times New Roman"/>
          <w:bCs/>
          <w:sz w:val="24"/>
          <w:szCs w:val="24"/>
        </w:rPr>
        <w:t xml:space="preserve"> </w:t>
      </w:r>
      <w:r w:rsidR="008F7B98" w:rsidRPr="00243E89">
        <w:rPr>
          <w:rFonts w:ascii="Times New Roman" w:hAnsi="Times New Roman"/>
          <w:bCs/>
          <w:sz w:val="24"/>
          <w:szCs w:val="24"/>
        </w:rPr>
        <w:t>hectáreas</w:t>
      </w:r>
      <w:r w:rsidR="008F7B98">
        <w:rPr>
          <w:rFonts w:ascii="Times New Roman" w:hAnsi="Times New Roman"/>
          <w:bCs/>
          <w:sz w:val="24"/>
          <w:szCs w:val="24"/>
        </w:rPr>
        <w:t xml:space="preserve"> (</w:t>
      </w:r>
      <w:r w:rsidR="000D52B0" w:rsidRPr="00DE2CD5">
        <w:rPr>
          <w:rFonts w:ascii="Times New Roman" w:hAnsi="Times New Roman"/>
          <w:bCs/>
          <w:sz w:val="24"/>
          <w:szCs w:val="24"/>
        </w:rPr>
        <w:t>25</w:t>
      </w:r>
      <w:r w:rsidR="008F7B98">
        <w:rPr>
          <w:rFonts w:ascii="Times New Roman" w:hAnsi="Times New Roman"/>
          <w:bCs/>
          <w:sz w:val="24"/>
          <w:szCs w:val="24"/>
        </w:rPr>
        <w:t xml:space="preserve"> has.)</w:t>
      </w:r>
      <w:r w:rsidRPr="00243E89">
        <w:rPr>
          <w:rFonts w:ascii="Times New Roman" w:hAnsi="Times New Roman"/>
          <w:bCs/>
          <w:sz w:val="24"/>
          <w:szCs w:val="24"/>
        </w:rPr>
        <w:t xml:space="preserve"> a las ya existentes. Que posibiliten aumentar, a lo largo del año y a pesar de las condiciones climáticas, la productividad y la primicia de las explotaciones agro productivas. </w:t>
      </w:r>
    </w:p>
    <w:p w14:paraId="57644297" w14:textId="77777777" w:rsidR="00CE19BC" w:rsidRPr="00CE19BC" w:rsidRDefault="00CE19BC" w:rsidP="00DC77CE">
      <w:pPr>
        <w:pStyle w:val="Prrafodelista"/>
        <w:tabs>
          <w:tab w:val="left" w:pos="1060"/>
        </w:tabs>
        <w:spacing w:after="0" w:line="360" w:lineRule="auto"/>
        <w:ind w:left="0"/>
        <w:jc w:val="both"/>
        <w:rPr>
          <w:rFonts w:ascii="Times New Roman" w:hAnsi="Times New Roman"/>
          <w:bCs/>
          <w:sz w:val="24"/>
          <w:szCs w:val="24"/>
        </w:rPr>
      </w:pPr>
    </w:p>
    <w:p w14:paraId="3C5B7512" w14:textId="77777777" w:rsidR="00243E89" w:rsidRPr="00243E89" w:rsidRDefault="00243E89" w:rsidP="00DC77CE">
      <w:pPr>
        <w:pStyle w:val="Prrafodelista"/>
        <w:spacing w:after="0" w:line="360" w:lineRule="auto"/>
        <w:ind w:left="0"/>
        <w:jc w:val="both"/>
        <w:rPr>
          <w:rFonts w:ascii="Times New Roman" w:hAnsi="Times New Roman"/>
          <w:b/>
          <w:bCs/>
          <w:sz w:val="24"/>
          <w:szCs w:val="24"/>
          <w:u w:val="single"/>
        </w:rPr>
      </w:pPr>
      <w:r w:rsidRPr="00243E89">
        <w:rPr>
          <w:rFonts w:ascii="Times New Roman" w:hAnsi="Times New Roman"/>
          <w:b/>
          <w:bCs/>
          <w:sz w:val="24"/>
          <w:szCs w:val="24"/>
          <w:u w:val="single"/>
        </w:rPr>
        <w:t>Situación actual:</w:t>
      </w:r>
    </w:p>
    <w:p w14:paraId="1BA701B1"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 xml:space="preserve">En San Juan, hay una superficie estimada de </w:t>
      </w:r>
      <w:r w:rsidR="008F7B98">
        <w:rPr>
          <w:rFonts w:ascii="Times New Roman" w:hAnsi="Times New Roman"/>
          <w:sz w:val="24"/>
          <w:szCs w:val="24"/>
        </w:rPr>
        <w:t xml:space="preserve">veinticinco </w:t>
      </w:r>
      <w:r w:rsidR="008F7B98" w:rsidRPr="00243E89">
        <w:rPr>
          <w:rFonts w:ascii="Times New Roman" w:hAnsi="Times New Roman"/>
          <w:sz w:val="24"/>
          <w:szCs w:val="24"/>
        </w:rPr>
        <w:t>hectáreas</w:t>
      </w:r>
      <w:r w:rsidR="008F7B98">
        <w:rPr>
          <w:rFonts w:ascii="Times New Roman" w:hAnsi="Times New Roman"/>
          <w:sz w:val="24"/>
          <w:szCs w:val="24"/>
        </w:rPr>
        <w:t xml:space="preserve"> (</w:t>
      </w:r>
      <w:r w:rsidRPr="00243E89">
        <w:rPr>
          <w:rFonts w:ascii="Times New Roman" w:hAnsi="Times New Roman"/>
          <w:sz w:val="24"/>
          <w:szCs w:val="24"/>
        </w:rPr>
        <w:t>25</w:t>
      </w:r>
      <w:r w:rsidR="008F7B98">
        <w:rPr>
          <w:rFonts w:ascii="Times New Roman" w:hAnsi="Times New Roman"/>
          <w:sz w:val="24"/>
          <w:szCs w:val="24"/>
        </w:rPr>
        <w:t xml:space="preserve"> has.)</w:t>
      </w:r>
      <w:r w:rsidRPr="00243E89">
        <w:rPr>
          <w:rFonts w:ascii="Times New Roman" w:hAnsi="Times New Roman"/>
          <w:sz w:val="24"/>
          <w:szCs w:val="24"/>
        </w:rPr>
        <w:t xml:space="preserve"> bajo invernadero, con un rendimiento estimado de </w:t>
      </w:r>
      <w:r w:rsidR="008F7B98">
        <w:rPr>
          <w:rFonts w:ascii="Times New Roman" w:hAnsi="Times New Roman"/>
          <w:sz w:val="24"/>
          <w:szCs w:val="24"/>
        </w:rPr>
        <w:t>ciento veinte (</w:t>
      </w:r>
      <w:r w:rsidRPr="00243E89">
        <w:rPr>
          <w:rFonts w:ascii="Times New Roman" w:hAnsi="Times New Roman"/>
          <w:sz w:val="24"/>
          <w:szCs w:val="24"/>
        </w:rPr>
        <w:t>120</w:t>
      </w:r>
      <w:r w:rsidR="008F7B98">
        <w:rPr>
          <w:rFonts w:ascii="Times New Roman" w:hAnsi="Times New Roman"/>
          <w:sz w:val="24"/>
          <w:szCs w:val="24"/>
        </w:rPr>
        <w:t>)</w:t>
      </w:r>
      <w:r w:rsidRPr="00243E89">
        <w:rPr>
          <w:rFonts w:ascii="Times New Roman" w:hAnsi="Times New Roman"/>
          <w:sz w:val="24"/>
          <w:szCs w:val="24"/>
        </w:rPr>
        <w:t xml:space="preserve"> toneladas por hectárea. Los cultivos principales son zapallito italiano, tomate, pimiento, melón y berenjena.</w:t>
      </w:r>
    </w:p>
    <w:p w14:paraId="70F8A815" w14:textId="77777777" w:rsidR="00243E89" w:rsidRPr="00243E89" w:rsidRDefault="00243E89" w:rsidP="00DC77CE">
      <w:pPr>
        <w:pStyle w:val="Prrafodelista"/>
        <w:spacing w:after="0" w:line="360" w:lineRule="auto"/>
        <w:ind w:left="0"/>
        <w:jc w:val="both"/>
        <w:rPr>
          <w:rFonts w:ascii="Times New Roman" w:hAnsi="Times New Roman"/>
          <w:sz w:val="24"/>
          <w:szCs w:val="24"/>
        </w:rPr>
      </w:pPr>
      <w:r w:rsidRPr="00243E89">
        <w:rPr>
          <w:rFonts w:ascii="Times New Roman" w:hAnsi="Times New Roman"/>
          <w:sz w:val="24"/>
          <w:szCs w:val="24"/>
        </w:rPr>
        <w:t xml:space="preserve">Esta actividad también trae aparejado el impacto laboral, ya que se requieren de </w:t>
      </w:r>
      <w:r w:rsidR="008F7B98">
        <w:rPr>
          <w:rFonts w:ascii="Times New Roman" w:hAnsi="Times New Roman"/>
          <w:sz w:val="24"/>
          <w:szCs w:val="24"/>
        </w:rPr>
        <w:t>cuatro (</w:t>
      </w:r>
      <w:r w:rsidRPr="00243E89">
        <w:rPr>
          <w:rFonts w:ascii="Times New Roman" w:hAnsi="Times New Roman"/>
          <w:sz w:val="24"/>
          <w:szCs w:val="24"/>
        </w:rPr>
        <w:t>4</w:t>
      </w:r>
      <w:r w:rsidR="008F7B98">
        <w:rPr>
          <w:rFonts w:ascii="Times New Roman" w:hAnsi="Times New Roman"/>
          <w:sz w:val="24"/>
          <w:szCs w:val="24"/>
        </w:rPr>
        <w:t>)</w:t>
      </w:r>
      <w:r w:rsidRPr="00243E89">
        <w:rPr>
          <w:rFonts w:ascii="Times New Roman" w:hAnsi="Times New Roman"/>
          <w:sz w:val="24"/>
          <w:szCs w:val="24"/>
        </w:rPr>
        <w:t xml:space="preserve"> personas permanentes, por hectárea, por año en labores como: preparación, siembra, poda, mantenimiento, aplicaciones de fitosanitarios y nutrientes, cosecha, entre otras.</w:t>
      </w:r>
    </w:p>
    <w:p w14:paraId="0E552418" w14:textId="77777777" w:rsidR="009A2631" w:rsidRDefault="009A2631" w:rsidP="00DC77CE">
      <w:pPr>
        <w:pStyle w:val="Prrafodelista"/>
        <w:spacing w:after="0" w:line="360" w:lineRule="auto"/>
        <w:ind w:left="0"/>
        <w:jc w:val="both"/>
        <w:rPr>
          <w:rFonts w:ascii="Times New Roman" w:hAnsi="Times New Roman"/>
          <w:color w:val="000000"/>
          <w:sz w:val="24"/>
          <w:szCs w:val="24"/>
          <w:shd w:val="clear" w:color="auto" w:fill="FFFFFF"/>
        </w:rPr>
      </w:pPr>
    </w:p>
    <w:p w14:paraId="735666EF" w14:textId="77777777" w:rsidR="00E961A8" w:rsidRDefault="00E961A8" w:rsidP="00DC77CE">
      <w:pPr>
        <w:pStyle w:val="Prrafodelista"/>
        <w:spacing w:after="0" w:line="360" w:lineRule="auto"/>
        <w:ind w:left="0"/>
        <w:jc w:val="both"/>
        <w:rPr>
          <w:rFonts w:ascii="Times New Roman" w:hAnsi="Times New Roman"/>
          <w:color w:val="000000"/>
          <w:sz w:val="24"/>
          <w:szCs w:val="24"/>
          <w:shd w:val="clear" w:color="auto" w:fill="FFFFFF"/>
        </w:rPr>
      </w:pPr>
    </w:p>
    <w:p w14:paraId="54B7E432" w14:textId="77777777" w:rsidR="00E67C17" w:rsidRDefault="00082DC7" w:rsidP="000D52B0">
      <w:pPr>
        <w:spacing w:line="360" w:lineRule="auto"/>
        <w:jc w:val="both"/>
        <w:rPr>
          <w:rFonts w:ascii="Times New Roman" w:hAnsi="Times New Roman"/>
          <w:b/>
          <w:bCs/>
          <w:sz w:val="24"/>
          <w:szCs w:val="24"/>
          <w:u w:val="single"/>
          <w:lang w:eastAsia="es-ES"/>
        </w:rPr>
      </w:pPr>
      <w:r>
        <w:rPr>
          <w:rFonts w:ascii="Times New Roman" w:hAnsi="Times New Roman"/>
          <w:b/>
          <w:bCs/>
          <w:noProof/>
          <w:sz w:val="24"/>
          <w:szCs w:val="24"/>
          <w:u w:val="single"/>
          <w:lang w:eastAsia="es-AR"/>
        </w:rPr>
        <w:drawing>
          <wp:anchor distT="0" distB="0" distL="114300" distR="114300" simplePos="0" relativeHeight="251657728" behindDoc="1" locked="0" layoutInCell="1" allowOverlap="1" wp14:anchorId="7A21111E" wp14:editId="619AA8F4">
            <wp:simplePos x="0" y="0"/>
            <wp:positionH relativeFrom="column">
              <wp:posOffset>-81280</wp:posOffset>
            </wp:positionH>
            <wp:positionV relativeFrom="paragraph">
              <wp:posOffset>-352425</wp:posOffset>
            </wp:positionV>
            <wp:extent cx="6486525" cy="838200"/>
            <wp:effectExtent l="19050" t="0" r="9525" b="0"/>
            <wp:wrapNone/>
            <wp:docPr id="20"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9" cstate="print"/>
                    <a:srcRect/>
                    <a:stretch>
                      <a:fillRect/>
                    </a:stretch>
                  </pic:blipFill>
                  <pic:spPr bwMode="auto">
                    <a:xfrm>
                      <a:off x="0" y="0"/>
                      <a:ext cx="6486525" cy="838200"/>
                    </a:xfrm>
                    <a:prstGeom prst="rect">
                      <a:avLst/>
                    </a:prstGeom>
                    <a:noFill/>
                    <a:ln w="9525">
                      <a:noFill/>
                      <a:miter lim="800000"/>
                      <a:headEnd/>
                      <a:tailEnd/>
                    </a:ln>
                  </pic:spPr>
                </pic:pic>
              </a:graphicData>
            </a:graphic>
          </wp:anchor>
        </w:drawing>
      </w:r>
    </w:p>
    <w:p w14:paraId="2DBA384B" w14:textId="77777777" w:rsidR="00E67C17" w:rsidRDefault="00E67C17" w:rsidP="000D52B0">
      <w:pPr>
        <w:spacing w:line="360" w:lineRule="auto"/>
        <w:jc w:val="both"/>
        <w:rPr>
          <w:rFonts w:ascii="Times New Roman" w:hAnsi="Times New Roman"/>
          <w:b/>
          <w:bCs/>
          <w:sz w:val="24"/>
          <w:szCs w:val="24"/>
          <w:u w:val="single"/>
          <w:lang w:eastAsia="es-ES"/>
        </w:rPr>
      </w:pPr>
    </w:p>
    <w:p w14:paraId="5C0E5ED3" w14:textId="77777777" w:rsidR="009A2631" w:rsidRPr="00DC77CE" w:rsidRDefault="009A2631" w:rsidP="000D52B0">
      <w:pPr>
        <w:spacing w:line="360" w:lineRule="auto"/>
        <w:jc w:val="both"/>
        <w:rPr>
          <w:rFonts w:ascii="Times New Roman" w:hAnsi="Times New Roman"/>
          <w:b/>
          <w:bCs/>
          <w:sz w:val="24"/>
          <w:szCs w:val="24"/>
          <w:u w:val="single"/>
          <w:lang w:eastAsia="es-ES"/>
        </w:rPr>
      </w:pPr>
      <w:r w:rsidRPr="00DC77CE">
        <w:rPr>
          <w:rFonts w:ascii="Times New Roman" w:hAnsi="Times New Roman"/>
          <w:b/>
          <w:bCs/>
          <w:sz w:val="24"/>
          <w:szCs w:val="24"/>
          <w:u w:val="single"/>
          <w:lang w:eastAsia="es-ES"/>
        </w:rPr>
        <w:t>Objetivo General:</w:t>
      </w:r>
    </w:p>
    <w:p w14:paraId="2E58ACBB" w14:textId="77777777" w:rsidR="009A2631" w:rsidRPr="00DC77CE" w:rsidRDefault="009A2631" w:rsidP="000D52B0">
      <w:pPr>
        <w:spacing w:line="360" w:lineRule="auto"/>
        <w:jc w:val="both"/>
        <w:rPr>
          <w:rFonts w:ascii="Times New Roman" w:hAnsi="Times New Roman"/>
          <w:bCs/>
          <w:sz w:val="24"/>
          <w:szCs w:val="24"/>
          <w:lang w:eastAsia="es-ES"/>
        </w:rPr>
      </w:pPr>
      <w:r w:rsidRPr="00DC77CE">
        <w:rPr>
          <w:rFonts w:ascii="Times New Roman" w:hAnsi="Times New Roman"/>
          <w:bCs/>
          <w:sz w:val="24"/>
          <w:szCs w:val="24"/>
          <w:lang w:eastAsia="es-ES"/>
        </w:rPr>
        <w:t xml:space="preserve">Promocionar e impulsar la construcción de invernaderos que posibiliten aumentar la productividad de las explotaciones </w:t>
      </w:r>
      <w:r w:rsidR="008F7B98" w:rsidRPr="00DC77CE">
        <w:rPr>
          <w:rFonts w:ascii="Times New Roman" w:hAnsi="Times New Roman"/>
          <w:bCs/>
          <w:sz w:val="24"/>
          <w:szCs w:val="24"/>
          <w:lang w:eastAsia="es-ES"/>
        </w:rPr>
        <w:t>agro productivas</w:t>
      </w:r>
      <w:r w:rsidRPr="00DC77CE">
        <w:rPr>
          <w:rFonts w:ascii="Times New Roman" w:hAnsi="Times New Roman"/>
          <w:bCs/>
          <w:sz w:val="24"/>
          <w:szCs w:val="24"/>
          <w:lang w:eastAsia="es-ES"/>
        </w:rPr>
        <w:t>, al igual que refaccionar y restaurar infraestructuras que lo requieran.</w:t>
      </w:r>
    </w:p>
    <w:p w14:paraId="1AE740E0" w14:textId="77777777" w:rsidR="009A2631" w:rsidRPr="001B33DC" w:rsidRDefault="009A2631" w:rsidP="00DC77CE">
      <w:pPr>
        <w:spacing w:line="360" w:lineRule="auto"/>
        <w:rPr>
          <w:rFonts w:ascii="Times New Roman" w:hAnsi="Times New Roman"/>
          <w:b/>
          <w:bCs/>
          <w:sz w:val="24"/>
          <w:szCs w:val="24"/>
          <w:u w:val="single"/>
          <w:lang w:eastAsia="es-ES"/>
        </w:rPr>
      </w:pPr>
      <w:r w:rsidRPr="001B33DC">
        <w:rPr>
          <w:rFonts w:ascii="Times New Roman" w:hAnsi="Times New Roman"/>
          <w:b/>
          <w:bCs/>
          <w:sz w:val="24"/>
          <w:szCs w:val="24"/>
          <w:u w:val="single"/>
          <w:lang w:eastAsia="es-ES"/>
        </w:rPr>
        <w:t>Objetivos específicos:</w:t>
      </w:r>
    </w:p>
    <w:p w14:paraId="34B09B08"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DE2CD5">
        <w:rPr>
          <w:rFonts w:ascii="Times New Roman" w:hAnsi="Times New Roman"/>
          <w:bCs/>
          <w:sz w:val="24"/>
          <w:szCs w:val="24"/>
        </w:rPr>
        <w:t xml:space="preserve">Incrementar en </w:t>
      </w:r>
      <w:r w:rsidR="00DE2CD5" w:rsidRPr="00DE2CD5">
        <w:rPr>
          <w:rFonts w:ascii="Times New Roman" w:hAnsi="Times New Roman"/>
          <w:bCs/>
          <w:sz w:val="24"/>
          <w:szCs w:val="24"/>
        </w:rPr>
        <w:t xml:space="preserve">al menos </w:t>
      </w:r>
      <w:r w:rsidR="008F7B98">
        <w:rPr>
          <w:rFonts w:ascii="Times New Roman" w:hAnsi="Times New Roman"/>
          <w:bCs/>
          <w:sz w:val="24"/>
          <w:szCs w:val="24"/>
        </w:rPr>
        <w:t>diez hectáreas (</w:t>
      </w:r>
      <w:r w:rsidR="000D52B0" w:rsidRPr="00DE2CD5">
        <w:rPr>
          <w:rFonts w:ascii="Times New Roman" w:hAnsi="Times New Roman"/>
          <w:bCs/>
          <w:sz w:val="24"/>
          <w:szCs w:val="24"/>
        </w:rPr>
        <w:t>10</w:t>
      </w:r>
      <w:r w:rsidRPr="00DE2CD5">
        <w:rPr>
          <w:rFonts w:ascii="Times New Roman" w:hAnsi="Times New Roman"/>
          <w:bCs/>
          <w:sz w:val="24"/>
          <w:szCs w:val="24"/>
        </w:rPr>
        <w:t xml:space="preserve"> has</w:t>
      </w:r>
      <w:r w:rsidR="008F7B98">
        <w:rPr>
          <w:rFonts w:ascii="Times New Roman" w:hAnsi="Times New Roman"/>
          <w:bCs/>
          <w:sz w:val="24"/>
          <w:szCs w:val="24"/>
        </w:rPr>
        <w:t>.)</w:t>
      </w:r>
      <w:r w:rsidRPr="00DE2CD5">
        <w:rPr>
          <w:rFonts w:ascii="Times New Roman" w:hAnsi="Times New Roman"/>
          <w:bCs/>
          <w:sz w:val="24"/>
          <w:szCs w:val="24"/>
        </w:rPr>
        <w:t xml:space="preserve"> la producción</w:t>
      </w:r>
      <w:r w:rsidRPr="001B33DC">
        <w:rPr>
          <w:rFonts w:ascii="Times New Roman" w:hAnsi="Times New Roman"/>
          <w:bCs/>
          <w:sz w:val="24"/>
          <w:szCs w:val="24"/>
        </w:rPr>
        <w:t xml:space="preserve"> bajo cubierta en la provincia de San Juan. </w:t>
      </w:r>
    </w:p>
    <w:p w14:paraId="76384A95"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Estimular el desarrollo del sector.</w:t>
      </w:r>
    </w:p>
    <w:p w14:paraId="68923DAC"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 xml:space="preserve">Facilitar </w:t>
      </w:r>
      <w:r w:rsidRPr="00DE2CD5">
        <w:rPr>
          <w:rFonts w:ascii="Times New Roman" w:hAnsi="Times New Roman"/>
          <w:bCs/>
          <w:sz w:val="24"/>
          <w:szCs w:val="24"/>
        </w:rPr>
        <w:t>créditos</w:t>
      </w:r>
      <w:r w:rsidRPr="001B33DC">
        <w:rPr>
          <w:rFonts w:ascii="Times New Roman" w:hAnsi="Times New Roman"/>
          <w:bCs/>
          <w:sz w:val="24"/>
          <w:szCs w:val="24"/>
        </w:rPr>
        <w:t xml:space="preserve"> para la adquisición de infraestructura para invernaderos y reparación de los existentes.</w:t>
      </w:r>
    </w:p>
    <w:p w14:paraId="4D54DFF4"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Intensificar la producción</w:t>
      </w:r>
      <w:r w:rsidR="000D52B0">
        <w:rPr>
          <w:rFonts w:ascii="Times New Roman" w:hAnsi="Times New Roman"/>
          <w:bCs/>
          <w:sz w:val="24"/>
          <w:szCs w:val="24"/>
        </w:rPr>
        <w:t>.</w:t>
      </w:r>
    </w:p>
    <w:p w14:paraId="4C205FC4"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Promover la diversificación.</w:t>
      </w:r>
    </w:p>
    <w:p w14:paraId="1106D106"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Optimizar el uso del agua.</w:t>
      </w:r>
    </w:p>
    <w:p w14:paraId="4D8D9F75"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Mejorar el control de plagas y enfermedades.</w:t>
      </w:r>
    </w:p>
    <w:p w14:paraId="4D2B21E5"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Cultivar todo el año.</w:t>
      </w:r>
    </w:p>
    <w:p w14:paraId="0AC03898" w14:textId="77777777" w:rsidR="009A2631" w:rsidRPr="001B33DC" w:rsidRDefault="009A2631" w:rsidP="00DC77CE">
      <w:pPr>
        <w:pStyle w:val="Prrafodelista"/>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Fomentar el asociativismo.</w:t>
      </w:r>
    </w:p>
    <w:p w14:paraId="0B47D000" w14:textId="77777777" w:rsidR="009A2631" w:rsidRPr="001B33DC" w:rsidRDefault="009A2631" w:rsidP="00DC77CE">
      <w:pPr>
        <w:numPr>
          <w:ilvl w:val="0"/>
          <w:numId w:val="5"/>
        </w:numPr>
        <w:spacing w:after="0" w:line="360" w:lineRule="auto"/>
        <w:ind w:left="0" w:firstLine="0"/>
        <w:jc w:val="both"/>
        <w:rPr>
          <w:rFonts w:ascii="Times New Roman" w:hAnsi="Times New Roman"/>
          <w:bCs/>
          <w:sz w:val="24"/>
          <w:szCs w:val="24"/>
        </w:rPr>
      </w:pPr>
      <w:r w:rsidRPr="001B33DC">
        <w:rPr>
          <w:rFonts w:ascii="Times New Roman" w:hAnsi="Times New Roman"/>
          <w:bCs/>
          <w:sz w:val="24"/>
          <w:szCs w:val="24"/>
        </w:rPr>
        <w:t>Facilitar la adquisición de infraestructura y el acceso a técnicos especializados en el área.</w:t>
      </w:r>
    </w:p>
    <w:p w14:paraId="5D034CFD" w14:textId="77777777" w:rsidR="00243E89" w:rsidRPr="00243E89" w:rsidRDefault="00243E89" w:rsidP="00DC77CE">
      <w:pPr>
        <w:rPr>
          <w:rFonts w:ascii="Times New Roman" w:hAnsi="Times New Roman"/>
          <w:b/>
          <w:sz w:val="24"/>
          <w:szCs w:val="24"/>
        </w:rPr>
      </w:pPr>
    </w:p>
    <w:p w14:paraId="62AD8091" w14:textId="77777777" w:rsidR="00FB2C2F" w:rsidRPr="00460010" w:rsidRDefault="00FB2C2F" w:rsidP="00915DC3">
      <w:pPr>
        <w:numPr>
          <w:ilvl w:val="1"/>
          <w:numId w:val="1"/>
        </w:numPr>
        <w:spacing w:line="360" w:lineRule="auto"/>
        <w:ind w:left="0" w:firstLine="0"/>
        <w:jc w:val="both"/>
        <w:rPr>
          <w:rFonts w:ascii="Times New Roman" w:hAnsi="Times New Roman"/>
          <w:sz w:val="24"/>
          <w:szCs w:val="24"/>
        </w:rPr>
      </w:pPr>
      <w:r w:rsidRPr="00B1197E">
        <w:rPr>
          <w:rFonts w:ascii="Times New Roman" w:hAnsi="Times New Roman"/>
          <w:sz w:val="24"/>
          <w:szCs w:val="24"/>
        </w:rPr>
        <w:t>El prese</w:t>
      </w:r>
      <w:r w:rsidR="00B1197E" w:rsidRPr="00B1197E">
        <w:rPr>
          <w:rFonts w:ascii="Times New Roman" w:hAnsi="Times New Roman"/>
          <w:sz w:val="24"/>
          <w:szCs w:val="24"/>
        </w:rPr>
        <w:t>nte REGLAMENTO OPERATIVO</w:t>
      </w:r>
      <w:r w:rsidR="00B1197E">
        <w:rPr>
          <w:rFonts w:ascii="Times New Roman" w:hAnsi="Times New Roman"/>
          <w:b/>
          <w:sz w:val="24"/>
          <w:szCs w:val="24"/>
        </w:rPr>
        <w:t xml:space="preserve"> </w:t>
      </w:r>
      <w:r w:rsidR="000D52B0" w:rsidRPr="00460010">
        <w:rPr>
          <w:rFonts w:ascii="Times New Roman" w:hAnsi="Times New Roman"/>
          <w:sz w:val="24"/>
          <w:szCs w:val="24"/>
        </w:rPr>
        <w:t>correspond</w:t>
      </w:r>
      <w:r w:rsidR="00460010">
        <w:rPr>
          <w:rFonts w:ascii="Times New Roman" w:hAnsi="Times New Roman"/>
          <w:sz w:val="24"/>
          <w:szCs w:val="24"/>
        </w:rPr>
        <w:t>e</w:t>
      </w:r>
      <w:r w:rsidR="000D52B0" w:rsidRPr="00460010">
        <w:rPr>
          <w:rFonts w:ascii="Times New Roman" w:hAnsi="Times New Roman"/>
          <w:sz w:val="24"/>
          <w:szCs w:val="24"/>
        </w:rPr>
        <w:t xml:space="preserve"> al</w:t>
      </w:r>
      <w:r w:rsidR="000D52B0" w:rsidRPr="00460010">
        <w:rPr>
          <w:rFonts w:ascii="Times New Roman" w:hAnsi="Times New Roman"/>
          <w:b/>
          <w:sz w:val="24"/>
          <w:szCs w:val="24"/>
        </w:rPr>
        <w:t xml:space="preserve"> </w:t>
      </w:r>
      <w:r w:rsidRPr="00460010">
        <w:rPr>
          <w:rFonts w:ascii="Times New Roman" w:hAnsi="Times New Roman"/>
          <w:sz w:val="24"/>
          <w:szCs w:val="24"/>
        </w:rPr>
        <w:t>“Programa de Fomento a los Cultivos Bajo Cubierta (Invernaderos)”</w:t>
      </w:r>
      <w:r w:rsidR="00915DC3">
        <w:rPr>
          <w:rFonts w:ascii="Times New Roman" w:hAnsi="Times New Roman"/>
          <w:sz w:val="24"/>
          <w:szCs w:val="24"/>
        </w:rPr>
        <w:t>,</w:t>
      </w:r>
      <w:r w:rsidRPr="00460010">
        <w:rPr>
          <w:rFonts w:ascii="Times New Roman" w:hAnsi="Times New Roman"/>
          <w:sz w:val="24"/>
          <w:szCs w:val="24"/>
        </w:rPr>
        <w:t xml:space="preserve"> forma parte integrante del Acta Complementaria entre el Ministerio de Producción y Desarrollo Económico de la Provincia de San Juan</w:t>
      </w:r>
      <w:r w:rsidR="00915DC3">
        <w:rPr>
          <w:rFonts w:ascii="Times New Roman" w:hAnsi="Times New Roman"/>
          <w:sz w:val="24"/>
          <w:szCs w:val="24"/>
        </w:rPr>
        <w:t>, en adelante “El Ministerio”</w:t>
      </w:r>
      <w:r w:rsidRPr="00460010">
        <w:rPr>
          <w:rFonts w:ascii="Times New Roman" w:hAnsi="Times New Roman"/>
          <w:sz w:val="24"/>
          <w:szCs w:val="24"/>
        </w:rPr>
        <w:t xml:space="preserve"> y Agencia Calidad San Juan S.E.M.</w:t>
      </w:r>
      <w:r w:rsidR="00915DC3">
        <w:rPr>
          <w:rFonts w:ascii="Times New Roman" w:hAnsi="Times New Roman"/>
          <w:sz w:val="24"/>
          <w:szCs w:val="24"/>
        </w:rPr>
        <w:t>, en adelante “La Agencia”.</w:t>
      </w:r>
    </w:p>
    <w:p w14:paraId="352A21C7" w14:textId="77777777" w:rsidR="00FB2C2F" w:rsidRDefault="00FB2C2F" w:rsidP="00460010">
      <w:pPr>
        <w:spacing w:after="0" w:line="360" w:lineRule="auto"/>
        <w:rPr>
          <w:rFonts w:ascii="Times New Roman" w:hAnsi="Times New Roman"/>
          <w:sz w:val="24"/>
          <w:szCs w:val="24"/>
        </w:rPr>
      </w:pPr>
      <w:r w:rsidRPr="00460010">
        <w:rPr>
          <w:rFonts w:ascii="Times New Roman" w:hAnsi="Times New Roman"/>
          <w:b/>
          <w:sz w:val="24"/>
          <w:szCs w:val="24"/>
        </w:rPr>
        <w:t>1.2.</w:t>
      </w:r>
      <w:r w:rsidRPr="00FB2C2F">
        <w:rPr>
          <w:rFonts w:ascii="Times New Roman" w:hAnsi="Times New Roman"/>
          <w:sz w:val="24"/>
          <w:szCs w:val="24"/>
        </w:rPr>
        <w:t xml:space="preserve"> El presente Reglamento tiene por finalidad establecer los lineam</w:t>
      </w:r>
      <w:r>
        <w:rPr>
          <w:rFonts w:ascii="Times New Roman" w:hAnsi="Times New Roman"/>
          <w:sz w:val="24"/>
          <w:szCs w:val="24"/>
        </w:rPr>
        <w:t xml:space="preserve">ientos y </w:t>
      </w:r>
      <w:r w:rsidRPr="00FB2C2F">
        <w:rPr>
          <w:rFonts w:ascii="Times New Roman" w:hAnsi="Times New Roman"/>
          <w:sz w:val="24"/>
          <w:szCs w:val="24"/>
        </w:rPr>
        <w:t xml:space="preserve">condiciones generales y particulares para que el Programa pueda viabilizarse. </w:t>
      </w:r>
    </w:p>
    <w:p w14:paraId="2C5EA6BC" w14:textId="77777777" w:rsidR="009A2631" w:rsidRDefault="00082DC7" w:rsidP="00DC77CE">
      <w:pPr>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59776" behindDoc="1" locked="0" layoutInCell="1" allowOverlap="1" wp14:anchorId="055078A1" wp14:editId="7B305FBF">
            <wp:simplePos x="0" y="0"/>
            <wp:positionH relativeFrom="column">
              <wp:posOffset>52070</wp:posOffset>
            </wp:positionH>
            <wp:positionV relativeFrom="paragraph">
              <wp:posOffset>57785</wp:posOffset>
            </wp:positionV>
            <wp:extent cx="6200775" cy="801370"/>
            <wp:effectExtent l="19050" t="0" r="9525" b="0"/>
            <wp:wrapNone/>
            <wp:docPr id="24"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8" cstate="print"/>
                    <a:srcRect/>
                    <a:stretch>
                      <a:fillRect/>
                    </a:stretch>
                  </pic:blipFill>
                  <pic:spPr bwMode="auto">
                    <a:xfrm>
                      <a:off x="0" y="0"/>
                      <a:ext cx="6200775" cy="801370"/>
                    </a:xfrm>
                    <a:prstGeom prst="rect">
                      <a:avLst/>
                    </a:prstGeom>
                    <a:noFill/>
                    <a:ln w="9525">
                      <a:noFill/>
                      <a:miter lim="800000"/>
                      <a:headEnd/>
                      <a:tailEnd/>
                    </a:ln>
                  </pic:spPr>
                </pic:pic>
              </a:graphicData>
            </a:graphic>
          </wp:anchor>
        </w:drawing>
      </w:r>
    </w:p>
    <w:p w14:paraId="462F5329" w14:textId="77777777" w:rsidR="000B6683" w:rsidRDefault="000B6683" w:rsidP="00DC77CE">
      <w:pPr>
        <w:rPr>
          <w:rFonts w:ascii="Times New Roman" w:hAnsi="Times New Roman"/>
          <w:sz w:val="24"/>
          <w:szCs w:val="24"/>
        </w:rPr>
      </w:pPr>
    </w:p>
    <w:p w14:paraId="20963612" w14:textId="77777777" w:rsidR="000B6683" w:rsidRPr="00FB2C2F" w:rsidRDefault="000B6683" w:rsidP="00DC77CE">
      <w:pPr>
        <w:rPr>
          <w:rFonts w:ascii="Times New Roman" w:hAnsi="Times New Roman"/>
          <w:sz w:val="24"/>
          <w:szCs w:val="24"/>
        </w:rPr>
      </w:pPr>
    </w:p>
    <w:p w14:paraId="3DA512C7" w14:textId="77777777" w:rsidR="000B6683" w:rsidRDefault="000B6683" w:rsidP="00DC77CE">
      <w:pPr>
        <w:jc w:val="center"/>
        <w:rPr>
          <w:rFonts w:ascii="Times New Roman" w:hAnsi="Times New Roman"/>
          <w:b/>
          <w:sz w:val="28"/>
          <w:szCs w:val="28"/>
        </w:rPr>
      </w:pPr>
    </w:p>
    <w:p w14:paraId="00CE25A7" w14:textId="77777777" w:rsidR="00FB2C2F" w:rsidRPr="00FB2C2F" w:rsidRDefault="00FB2C2F" w:rsidP="00DC77CE">
      <w:pPr>
        <w:jc w:val="center"/>
        <w:rPr>
          <w:rFonts w:ascii="Times New Roman" w:hAnsi="Times New Roman"/>
          <w:b/>
          <w:sz w:val="28"/>
          <w:szCs w:val="28"/>
        </w:rPr>
      </w:pPr>
      <w:r w:rsidRPr="00FB2C2F">
        <w:rPr>
          <w:rFonts w:ascii="Times New Roman" w:hAnsi="Times New Roman"/>
          <w:b/>
          <w:sz w:val="28"/>
          <w:szCs w:val="28"/>
        </w:rPr>
        <w:t>CAPITULO 2</w:t>
      </w:r>
    </w:p>
    <w:p w14:paraId="7F872479" w14:textId="77777777" w:rsidR="00FB2C2F" w:rsidRPr="00FB2C2F" w:rsidRDefault="00FB2C2F" w:rsidP="00DC77CE">
      <w:pPr>
        <w:rPr>
          <w:rFonts w:ascii="Times New Roman" w:hAnsi="Times New Roman"/>
          <w:b/>
          <w:sz w:val="24"/>
          <w:szCs w:val="24"/>
        </w:rPr>
      </w:pPr>
      <w:r w:rsidRPr="00FB2C2F">
        <w:rPr>
          <w:rFonts w:ascii="Times New Roman" w:hAnsi="Times New Roman"/>
          <w:b/>
          <w:sz w:val="24"/>
          <w:szCs w:val="24"/>
        </w:rPr>
        <w:t>DEL OBJETO DE LA FINANCIACIÓN</w:t>
      </w:r>
      <w:r w:rsidR="00E178F8">
        <w:rPr>
          <w:rFonts w:ascii="Times New Roman" w:hAnsi="Times New Roman"/>
          <w:b/>
          <w:sz w:val="24"/>
          <w:szCs w:val="24"/>
        </w:rPr>
        <w:t>.</w:t>
      </w:r>
    </w:p>
    <w:p w14:paraId="7E8F279F" w14:textId="77777777" w:rsidR="000B6683" w:rsidRDefault="000B6683" w:rsidP="00DC77CE">
      <w:pPr>
        <w:rPr>
          <w:rFonts w:ascii="Times New Roman" w:hAnsi="Times New Roman"/>
          <w:b/>
          <w:sz w:val="24"/>
          <w:szCs w:val="24"/>
        </w:rPr>
      </w:pPr>
    </w:p>
    <w:p w14:paraId="54EFF945" w14:textId="77777777" w:rsidR="00FB2C2F" w:rsidRPr="00FB2C2F" w:rsidRDefault="00FB2C2F" w:rsidP="00DC77CE">
      <w:pPr>
        <w:rPr>
          <w:rFonts w:ascii="Times New Roman" w:hAnsi="Times New Roman"/>
          <w:b/>
          <w:sz w:val="24"/>
          <w:szCs w:val="24"/>
        </w:rPr>
      </w:pPr>
      <w:r w:rsidRPr="00FB2C2F">
        <w:rPr>
          <w:rFonts w:ascii="Times New Roman" w:hAnsi="Times New Roman"/>
          <w:b/>
          <w:sz w:val="24"/>
          <w:szCs w:val="24"/>
        </w:rPr>
        <w:t>2. MONTO DESTINADO A LA OPERATORIA.</w:t>
      </w:r>
    </w:p>
    <w:p w14:paraId="153AA54F" w14:textId="77777777" w:rsidR="00FB2C2F" w:rsidRDefault="00FB2C2F" w:rsidP="00DC77CE">
      <w:pPr>
        <w:spacing w:after="0" w:line="360" w:lineRule="auto"/>
        <w:jc w:val="both"/>
        <w:rPr>
          <w:rFonts w:ascii="Times New Roman" w:hAnsi="Times New Roman"/>
          <w:sz w:val="24"/>
          <w:szCs w:val="24"/>
        </w:rPr>
      </w:pPr>
      <w:r w:rsidRPr="00E178F8">
        <w:rPr>
          <w:rFonts w:ascii="Times New Roman" w:hAnsi="Times New Roman"/>
          <w:b/>
          <w:sz w:val="24"/>
          <w:szCs w:val="24"/>
        </w:rPr>
        <w:t>2.1.</w:t>
      </w:r>
      <w:r w:rsidRPr="00FB2C2F">
        <w:rPr>
          <w:rFonts w:ascii="Times New Roman" w:hAnsi="Times New Roman"/>
          <w:sz w:val="24"/>
          <w:szCs w:val="24"/>
        </w:rPr>
        <w:t xml:space="preserve"> El Gobierno de San Juan originariamente aporta la suma de PESOS </w:t>
      </w:r>
      <w:r w:rsidR="00A03893">
        <w:rPr>
          <w:rFonts w:ascii="Times New Roman" w:hAnsi="Times New Roman"/>
          <w:sz w:val="24"/>
          <w:szCs w:val="24"/>
        </w:rPr>
        <w:t>VEINTE</w:t>
      </w:r>
      <w:r w:rsidRPr="00FB2C2F">
        <w:rPr>
          <w:rFonts w:ascii="Times New Roman" w:hAnsi="Times New Roman"/>
          <w:sz w:val="24"/>
          <w:szCs w:val="24"/>
        </w:rPr>
        <w:t xml:space="preserve"> MILLONES ($</w:t>
      </w:r>
      <w:r w:rsidR="00A03893">
        <w:rPr>
          <w:rFonts w:ascii="Times New Roman" w:hAnsi="Times New Roman"/>
          <w:sz w:val="24"/>
          <w:szCs w:val="24"/>
        </w:rPr>
        <w:t xml:space="preserve"> 2</w:t>
      </w:r>
      <w:r w:rsidRPr="00FB2C2F">
        <w:rPr>
          <w:rFonts w:ascii="Times New Roman" w:hAnsi="Times New Roman"/>
          <w:sz w:val="24"/>
          <w:szCs w:val="24"/>
        </w:rPr>
        <w:t xml:space="preserve">0.000.000) a través </w:t>
      </w:r>
      <w:r w:rsidR="00A03893">
        <w:rPr>
          <w:rFonts w:ascii="Times New Roman" w:hAnsi="Times New Roman"/>
          <w:sz w:val="24"/>
          <w:szCs w:val="24"/>
        </w:rPr>
        <w:t>del Ministerio de Producción y Desarrollo Económico, en con</w:t>
      </w:r>
      <w:r w:rsidR="00E178F8">
        <w:rPr>
          <w:rFonts w:ascii="Times New Roman" w:hAnsi="Times New Roman"/>
          <w:sz w:val="24"/>
          <w:szCs w:val="24"/>
        </w:rPr>
        <w:t>cepto de los créditos.</w:t>
      </w:r>
    </w:p>
    <w:p w14:paraId="05E487FE" w14:textId="77777777" w:rsidR="00A03893" w:rsidRPr="00FB2C2F" w:rsidRDefault="00A03893" w:rsidP="00E65FDF">
      <w:pPr>
        <w:spacing w:after="0" w:line="360" w:lineRule="auto"/>
        <w:jc w:val="both"/>
        <w:rPr>
          <w:rFonts w:ascii="Times New Roman" w:hAnsi="Times New Roman"/>
          <w:sz w:val="24"/>
          <w:szCs w:val="24"/>
        </w:rPr>
      </w:pPr>
    </w:p>
    <w:p w14:paraId="2B41C8E8" w14:textId="77777777" w:rsidR="00FB2C2F" w:rsidRPr="00A03893" w:rsidRDefault="00FB2C2F" w:rsidP="00E65FDF">
      <w:pPr>
        <w:rPr>
          <w:rFonts w:ascii="Times New Roman" w:hAnsi="Times New Roman"/>
          <w:b/>
          <w:sz w:val="24"/>
          <w:szCs w:val="24"/>
        </w:rPr>
      </w:pPr>
      <w:r w:rsidRPr="00A03893">
        <w:rPr>
          <w:rFonts w:ascii="Times New Roman" w:hAnsi="Times New Roman"/>
          <w:b/>
          <w:sz w:val="24"/>
          <w:szCs w:val="24"/>
        </w:rPr>
        <w:t xml:space="preserve">2.2. RENDICIÓN DE CUENTAS: </w:t>
      </w:r>
    </w:p>
    <w:p w14:paraId="15C53783" w14:textId="77777777" w:rsidR="00950441" w:rsidRPr="00FB2C2F" w:rsidRDefault="00FB2C2F" w:rsidP="00E65FDF">
      <w:pPr>
        <w:spacing w:after="0" w:line="360" w:lineRule="auto"/>
        <w:jc w:val="both"/>
        <w:rPr>
          <w:rFonts w:ascii="Times New Roman" w:hAnsi="Times New Roman"/>
          <w:sz w:val="24"/>
          <w:szCs w:val="24"/>
        </w:rPr>
      </w:pPr>
      <w:r w:rsidRPr="00FB2C2F">
        <w:rPr>
          <w:rFonts w:ascii="Times New Roman" w:hAnsi="Times New Roman"/>
          <w:sz w:val="24"/>
          <w:szCs w:val="24"/>
        </w:rPr>
        <w:t>“La Agencia” deberá rendir cuentas dentro de</w:t>
      </w:r>
      <w:r w:rsidR="00915DC3">
        <w:rPr>
          <w:rFonts w:ascii="Times New Roman" w:hAnsi="Times New Roman"/>
          <w:sz w:val="24"/>
          <w:szCs w:val="24"/>
        </w:rPr>
        <w:t xml:space="preserve"> los </w:t>
      </w:r>
      <w:r w:rsidR="00A03893">
        <w:rPr>
          <w:rFonts w:ascii="Times New Roman" w:hAnsi="Times New Roman"/>
          <w:sz w:val="24"/>
          <w:szCs w:val="24"/>
        </w:rPr>
        <w:t>treinta</w:t>
      </w:r>
      <w:r w:rsidR="00915DC3">
        <w:rPr>
          <w:rFonts w:ascii="Times New Roman" w:hAnsi="Times New Roman"/>
          <w:sz w:val="24"/>
          <w:szCs w:val="24"/>
        </w:rPr>
        <w:t xml:space="preserve"> (30</w:t>
      </w:r>
      <w:r w:rsidR="00A03893">
        <w:rPr>
          <w:rFonts w:ascii="Times New Roman" w:hAnsi="Times New Roman"/>
          <w:sz w:val="24"/>
          <w:szCs w:val="24"/>
        </w:rPr>
        <w:t xml:space="preserve">) días hábiles </w:t>
      </w:r>
      <w:r w:rsidRPr="00FB2C2F">
        <w:rPr>
          <w:rFonts w:ascii="Times New Roman" w:hAnsi="Times New Roman"/>
          <w:sz w:val="24"/>
          <w:szCs w:val="24"/>
        </w:rPr>
        <w:t xml:space="preserve">posteriores al vencimiento del plazo de </w:t>
      </w:r>
      <w:r w:rsidR="00A03893">
        <w:rPr>
          <w:rFonts w:ascii="Times New Roman" w:hAnsi="Times New Roman"/>
          <w:sz w:val="24"/>
          <w:szCs w:val="24"/>
        </w:rPr>
        <w:t xml:space="preserve">vigencia estipulado en el Acta </w:t>
      </w:r>
      <w:r w:rsidRPr="00FB2C2F">
        <w:rPr>
          <w:rFonts w:ascii="Times New Roman" w:hAnsi="Times New Roman"/>
          <w:sz w:val="24"/>
          <w:szCs w:val="24"/>
        </w:rPr>
        <w:t xml:space="preserve">Complementaria, </w:t>
      </w:r>
      <w:r w:rsidR="00915DC3" w:rsidRPr="00FB2C2F">
        <w:rPr>
          <w:rFonts w:ascii="Times New Roman" w:hAnsi="Times New Roman"/>
          <w:sz w:val="24"/>
          <w:szCs w:val="24"/>
        </w:rPr>
        <w:t>presentada</w:t>
      </w:r>
      <w:r w:rsidRPr="00FB2C2F">
        <w:rPr>
          <w:rFonts w:ascii="Times New Roman" w:hAnsi="Times New Roman"/>
          <w:sz w:val="24"/>
          <w:szCs w:val="24"/>
        </w:rPr>
        <w:t xml:space="preserve"> por ante “</w:t>
      </w:r>
      <w:r w:rsidR="00915DC3">
        <w:rPr>
          <w:rFonts w:ascii="Times New Roman" w:hAnsi="Times New Roman"/>
          <w:sz w:val="24"/>
          <w:szCs w:val="24"/>
        </w:rPr>
        <w:t>El Ministerio</w:t>
      </w:r>
      <w:r w:rsidR="00A03893">
        <w:rPr>
          <w:rFonts w:ascii="Times New Roman" w:hAnsi="Times New Roman"/>
          <w:sz w:val="24"/>
          <w:szCs w:val="24"/>
        </w:rPr>
        <w:t xml:space="preserve">” un informe detallado con la </w:t>
      </w:r>
      <w:r w:rsidRPr="00FB2C2F">
        <w:rPr>
          <w:rFonts w:ascii="Times New Roman" w:hAnsi="Times New Roman"/>
          <w:sz w:val="24"/>
          <w:szCs w:val="24"/>
        </w:rPr>
        <w:t>documentación respaldatoria de todos</w:t>
      </w:r>
      <w:r w:rsidR="00A03893">
        <w:rPr>
          <w:rFonts w:ascii="Times New Roman" w:hAnsi="Times New Roman"/>
          <w:sz w:val="24"/>
          <w:szCs w:val="24"/>
        </w:rPr>
        <w:t xml:space="preserve"> los movimientos y operaciones </w:t>
      </w:r>
      <w:r w:rsidRPr="00FB2C2F">
        <w:rPr>
          <w:rFonts w:ascii="Times New Roman" w:hAnsi="Times New Roman"/>
          <w:sz w:val="24"/>
          <w:szCs w:val="24"/>
        </w:rPr>
        <w:t>realizadas, bajo apercibimiento de devolver los</w:t>
      </w:r>
      <w:r w:rsidR="00A03893">
        <w:rPr>
          <w:rFonts w:ascii="Times New Roman" w:hAnsi="Times New Roman"/>
          <w:sz w:val="24"/>
          <w:szCs w:val="24"/>
        </w:rPr>
        <w:t xml:space="preserve"> fondos otorgados mediante los </w:t>
      </w:r>
      <w:r w:rsidRPr="00FB2C2F">
        <w:rPr>
          <w:rFonts w:ascii="Times New Roman" w:hAnsi="Times New Roman"/>
          <w:sz w:val="24"/>
          <w:szCs w:val="24"/>
        </w:rPr>
        <w:t>procedimientos legales correspondientes.</w:t>
      </w:r>
      <w:r w:rsidR="00A03893">
        <w:rPr>
          <w:rFonts w:ascii="Times New Roman" w:hAnsi="Times New Roman"/>
          <w:sz w:val="24"/>
          <w:szCs w:val="24"/>
        </w:rPr>
        <w:t xml:space="preserve"> </w:t>
      </w:r>
      <w:r w:rsidRPr="00FB2C2F">
        <w:rPr>
          <w:rFonts w:ascii="Times New Roman" w:hAnsi="Times New Roman"/>
          <w:sz w:val="24"/>
          <w:szCs w:val="24"/>
        </w:rPr>
        <w:t>En cualquier supuesto de extinción anticipada d</w:t>
      </w:r>
      <w:r w:rsidR="003F1FC7">
        <w:rPr>
          <w:rFonts w:ascii="Times New Roman" w:hAnsi="Times New Roman"/>
          <w:sz w:val="24"/>
          <w:szCs w:val="24"/>
        </w:rPr>
        <w:t xml:space="preserve">el presente </w:t>
      </w:r>
      <w:r w:rsidR="006875C7">
        <w:rPr>
          <w:rFonts w:ascii="Times New Roman" w:hAnsi="Times New Roman"/>
          <w:sz w:val="24"/>
          <w:szCs w:val="24"/>
        </w:rPr>
        <w:t>acuerdo, “</w:t>
      </w:r>
      <w:r w:rsidR="003F1FC7">
        <w:rPr>
          <w:rFonts w:ascii="Times New Roman" w:hAnsi="Times New Roman"/>
          <w:sz w:val="24"/>
          <w:szCs w:val="24"/>
        </w:rPr>
        <w:t xml:space="preserve">La </w:t>
      </w:r>
      <w:r w:rsidR="00A03893">
        <w:rPr>
          <w:rFonts w:ascii="Times New Roman" w:hAnsi="Times New Roman"/>
          <w:sz w:val="24"/>
          <w:szCs w:val="24"/>
        </w:rPr>
        <w:t>A</w:t>
      </w:r>
      <w:r w:rsidR="003F1FC7">
        <w:rPr>
          <w:rFonts w:ascii="Times New Roman" w:hAnsi="Times New Roman"/>
          <w:sz w:val="24"/>
          <w:szCs w:val="24"/>
        </w:rPr>
        <w:t>gencia</w:t>
      </w:r>
      <w:r w:rsidR="00A03893">
        <w:rPr>
          <w:rFonts w:ascii="Times New Roman" w:hAnsi="Times New Roman"/>
          <w:sz w:val="24"/>
          <w:szCs w:val="24"/>
        </w:rPr>
        <w:t xml:space="preserve">” </w:t>
      </w:r>
      <w:r w:rsidRPr="00FB2C2F">
        <w:rPr>
          <w:rFonts w:ascii="Times New Roman" w:hAnsi="Times New Roman"/>
          <w:sz w:val="24"/>
          <w:szCs w:val="24"/>
        </w:rPr>
        <w:t>deberá practicar una rendición de cuentas final.</w:t>
      </w:r>
    </w:p>
    <w:p w14:paraId="49EF5E27" w14:textId="77777777" w:rsidR="00FB2C2F" w:rsidRPr="00FB2C2F" w:rsidRDefault="00FB2C2F" w:rsidP="00E65FDF">
      <w:pPr>
        <w:rPr>
          <w:rFonts w:ascii="Times New Roman" w:hAnsi="Times New Roman"/>
          <w:sz w:val="24"/>
          <w:szCs w:val="24"/>
        </w:rPr>
      </w:pPr>
    </w:p>
    <w:p w14:paraId="7EFBD588" w14:textId="77777777" w:rsidR="00FB2C2F" w:rsidRPr="00FB2C2F" w:rsidRDefault="00EC73EF" w:rsidP="00E65FDF">
      <w:pPr>
        <w:rPr>
          <w:rFonts w:ascii="Times New Roman" w:hAnsi="Times New Roman"/>
          <w:sz w:val="24"/>
          <w:szCs w:val="24"/>
        </w:rPr>
      </w:pPr>
      <w:r>
        <w:rPr>
          <w:rFonts w:ascii="Times New Roman" w:hAnsi="Times New Roman"/>
          <w:b/>
          <w:sz w:val="24"/>
          <w:szCs w:val="24"/>
        </w:rPr>
        <w:t>2.</w:t>
      </w:r>
      <w:r w:rsidR="00FB2C2F" w:rsidRPr="00A03893">
        <w:rPr>
          <w:rFonts w:ascii="Times New Roman" w:hAnsi="Times New Roman"/>
          <w:b/>
          <w:sz w:val="24"/>
          <w:szCs w:val="24"/>
        </w:rPr>
        <w:t>3. CONSULTA DEL REGLAMENTO.</w:t>
      </w:r>
      <w:r w:rsidR="00952DAC">
        <w:rPr>
          <w:rFonts w:ascii="Times New Roman" w:hAnsi="Times New Roman"/>
          <w:sz w:val="24"/>
          <w:szCs w:val="24"/>
        </w:rPr>
        <w:t xml:space="preserve"> </w:t>
      </w:r>
    </w:p>
    <w:p w14:paraId="1E3BBAAB" w14:textId="77777777" w:rsidR="00FB2C2F" w:rsidRDefault="00EC73EF" w:rsidP="00952DAC">
      <w:pPr>
        <w:spacing w:after="0" w:line="360" w:lineRule="auto"/>
        <w:jc w:val="both"/>
        <w:rPr>
          <w:rFonts w:ascii="Times New Roman" w:hAnsi="Times New Roman"/>
          <w:sz w:val="24"/>
          <w:szCs w:val="24"/>
        </w:rPr>
      </w:pPr>
      <w:r>
        <w:rPr>
          <w:rFonts w:ascii="Times New Roman" w:hAnsi="Times New Roman"/>
          <w:sz w:val="24"/>
          <w:szCs w:val="24"/>
        </w:rPr>
        <w:t>2.</w:t>
      </w:r>
      <w:r w:rsidR="00FB2C2F" w:rsidRPr="00FB2C2F">
        <w:rPr>
          <w:rFonts w:ascii="Times New Roman" w:hAnsi="Times New Roman"/>
          <w:sz w:val="24"/>
          <w:szCs w:val="24"/>
        </w:rPr>
        <w:t>3.1. Las consultas y aclaraciones del presente Reglamen</w:t>
      </w:r>
      <w:r w:rsidR="00A03893">
        <w:rPr>
          <w:rFonts w:ascii="Times New Roman" w:hAnsi="Times New Roman"/>
          <w:sz w:val="24"/>
          <w:szCs w:val="24"/>
        </w:rPr>
        <w:t>to, respecto de los objetivos,</w:t>
      </w:r>
      <w:r w:rsidR="00952DAC">
        <w:rPr>
          <w:rFonts w:ascii="Times New Roman" w:hAnsi="Times New Roman"/>
          <w:sz w:val="24"/>
          <w:szCs w:val="24"/>
        </w:rPr>
        <w:t xml:space="preserve"> </w:t>
      </w:r>
      <w:r w:rsidR="00FB2C2F" w:rsidRPr="00FB2C2F">
        <w:rPr>
          <w:rFonts w:ascii="Times New Roman" w:hAnsi="Times New Roman"/>
          <w:sz w:val="24"/>
          <w:szCs w:val="24"/>
        </w:rPr>
        <w:t>alcances y funcionamiento del financiamient</w:t>
      </w:r>
      <w:r w:rsidR="00056E5E">
        <w:rPr>
          <w:rFonts w:ascii="Times New Roman" w:hAnsi="Times New Roman"/>
          <w:sz w:val="24"/>
          <w:szCs w:val="24"/>
        </w:rPr>
        <w:t xml:space="preserve">o podrán efectuarse vía mail </w:t>
      </w:r>
      <w:r w:rsidR="006875C7" w:rsidRPr="006875C7">
        <w:rPr>
          <w:rFonts w:ascii="Times New Roman" w:hAnsi="Times New Roman"/>
          <w:sz w:val="24"/>
          <w:szCs w:val="24"/>
        </w:rPr>
        <w:t>a emprendedores@calidadsj.com.ar.</w:t>
      </w:r>
    </w:p>
    <w:p w14:paraId="7474FA20" w14:textId="77777777" w:rsidR="00056E5E" w:rsidRPr="00FB2C2F" w:rsidRDefault="00056E5E" w:rsidP="00056E5E">
      <w:pPr>
        <w:spacing w:after="0" w:line="360" w:lineRule="auto"/>
        <w:rPr>
          <w:rFonts w:ascii="Times New Roman" w:hAnsi="Times New Roman"/>
          <w:sz w:val="24"/>
          <w:szCs w:val="24"/>
        </w:rPr>
      </w:pPr>
    </w:p>
    <w:p w14:paraId="46AC8CD2" w14:textId="77777777" w:rsidR="00FB2C2F" w:rsidRPr="00A85277" w:rsidRDefault="00EC73EF" w:rsidP="00FB2C2F">
      <w:pPr>
        <w:rPr>
          <w:rFonts w:ascii="Times New Roman" w:hAnsi="Times New Roman"/>
          <w:b/>
          <w:sz w:val="24"/>
          <w:szCs w:val="24"/>
        </w:rPr>
      </w:pPr>
      <w:r>
        <w:rPr>
          <w:rFonts w:ascii="Times New Roman" w:hAnsi="Times New Roman"/>
          <w:b/>
          <w:sz w:val="24"/>
          <w:szCs w:val="24"/>
        </w:rPr>
        <w:t>2.4</w:t>
      </w:r>
      <w:r w:rsidR="00FB2C2F" w:rsidRPr="00A85277">
        <w:rPr>
          <w:rFonts w:ascii="Times New Roman" w:hAnsi="Times New Roman"/>
          <w:b/>
          <w:sz w:val="24"/>
          <w:szCs w:val="24"/>
        </w:rPr>
        <w:t>. OBJETO DEL FINANCIAMIENTO</w:t>
      </w:r>
      <w:r w:rsidR="00A85277">
        <w:rPr>
          <w:rFonts w:ascii="Times New Roman" w:hAnsi="Times New Roman"/>
          <w:b/>
          <w:sz w:val="24"/>
          <w:szCs w:val="24"/>
        </w:rPr>
        <w:t>:</w:t>
      </w:r>
    </w:p>
    <w:p w14:paraId="64A31D0B" w14:textId="77777777" w:rsidR="00A85277" w:rsidRDefault="00A85277" w:rsidP="00A85277">
      <w:pPr>
        <w:pStyle w:val="Textoindependiente2"/>
        <w:tabs>
          <w:tab w:val="left" w:pos="3240"/>
        </w:tabs>
        <w:spacing w:before="120" w:after="120" w:line="360" w:lineRule="auto"/>
      </w:pPr>
      <w:r>
        <w:t>El destino de los fondos será para la adquisición de:</w:t>
      </w:r>
    </w:p>
    <w:p w14:paraId="609E1725" w14:textId="77777777" w:rsidR="00A85277" w:rsidRPr="00993B00" w:rsidRDefault="00056E5E" w:rsidP="00A85277">
      <w:pPr>
        <w:pStyle w:val="Textoindependiente2"/>
        <w:tabs>
          <w:tab w:val="left" w:pos="3240"/>
        </w:tabs>
        <w:spacing w:before="120" w:after="120" w:line="360" w:lineRule="auto"/>
      </w:pPr>
      <w:r>
        <w:t>* E</w:t>
      </w:r>
      <w:r w:rsidR="00A85277">
        <w:t>structuras para los invernaderos</w:t>
      </w:r>
      <w:r w:rsidR="00952DAC">
        <w:t>.</w:t>
      </w:r>
    </w:p>
    <w:p w14:paraId="2BEAD2B7" w14:textId="77777777" w:rsidR="00A85277" w:rsidRPr="00056E5E" w:rsidRDefault="00A85277" w:rsidP="00A85277">
      <w:pPr>
        <w:pStyle w:val="Textoindependiente2"/>
        <w:tabs>
          <w:tab w:val="left" w:pos="3240"/>
        </w:tabs>
        <w:spacing w:before="120" w:after="120" w:line="360" w:lineRule="auto"/>
      </w:pPr>
      <w:r>
        <w:t>* Reparación de los invernaderos ya existentes.</w:t>
      </w:r>
    </w:p>
    <w:p w14:paraId="6AA27C03" w14:textId="77777777" w:rsidR="006875C7" w:rsidRDefault="00082DC7" w:rsidP="00A85277">
      <w:pPr>
        <w:pStyle w:val="Textoindependiente2"/>
        <w:tabs>
          <w:tab w:val="left" w:pos="3240"/>
        </w:tabs>
        <w:spacing w:before="120" w:after="120" w:line="360" w:lineRule="auto"/>
      </w:pPr>
      <w:r>
        <w:rPr>
          <w:noProof/>
          <w:lang w:eastAsia="es-AR"/>
        </w:rPr>
        <w:lastRenderedPageBreak/>
        <w:drawing>
          <wp:anchor distT="0" distB="0" distL="114300" distR="114300" simplePos="0" relativeHeight="251660800" behindDoc="1" locked="0" layoutInCell="1" allowOverlap="1" wp14:anchorId="09D6297C" wp14:editId="780240B3">
            <wp:simplePos x="0" y="0"/>
            <wp:positionH relativeFrom="column">
              <wp:posOffset>-14605</wp:posOffset>
            </wp:positionH>
            <wp:positionV relativeFrom="paragraph">
              <wp:posOffset>210185</wp:posOffset>
            </wp:positionV>
            <wp:extent cx="6419850" cy="801370"/>
            <wp:effectExtent l="19050" t="0" r="0" b="0"/>
            <wp:wrapNone/>
            <wp:docPr id="25"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0" cstate="print"/>
                    <a:srcRect/>
                    <a:stretch>
                      <a:fillRect/>
                    </a:stretch>
                  </pic:blipFill>
                  <pic:spPr bwMode="auto">
                    <a:xfrm>
                      <a:off x="0" y="0"/>
                      <a:ext cx="6419850" cy="801370"/>
                    </a:xfrm>
                    <a:prstGeom prst="rect">
                      <a:avLst/>
                    </a:prstGeom>
                    <a:noFill/>
                    <a:ln w="9525">
                      <a:noFill/>
                      <a:miter lim="800000"/>
                      <a:headEnd/>
                      <a:tailEnd/>
                    </a:ln>
                  </pic:spPr>
                </pic:pic>
              </a:graphicData>
            </a:graphic>
          </wp:anchor>
        </w:drawing>
      </w:r>
    </w:p>
    <w:p w14:paraId="767C6E81" w14:textId="77777777" w:rsidR="006875C7" w:rsidRDefault="006875C7" w:rsidP="00A85277">
      <w:pPr>
        <w:pStyle w:val="Textoindependiente2"/>
        <w:tabs>
          <w:tab w:val="left" w:pos="3240"/>
        </w:tabs>
        <w:spacing w:before="120" w:after="120" w:line="360" w:lineRule="auto"/>
      </w:pPr>
    </w:p>
    <w:p w14:paraId="1EA84EE4" w14:textId="77777777" w:rsidR="006875C7" w:rsidRDefault="006875C7" w:rsidP="00A85277">
      <w:pPr>
        <w:pStyle w:val="Textoindependiente2"/>
        <w:tabs>
          <w:tab w:val="left" w:pos="3240"/>
        </w:tabs>
        <w:spacing w:before="120" w:after="120" w:line="360" w:lineRule="auto"/>
      </w:pPr>
    </w:p>
    <w:p w14:paraId="39E73667" w14:textId="77777777" w:rsidR="00A85277" w:rsidRPr="00993B00" w:rsidRDefault="00A85277" w:rsidP="00A85277">
      <w:pPr>
        <w:pStyle w:val="Textoindependiente2"/>
        <w:tabs>
          <w:tab w:val="left" w:pos="3240"/>
        </w:tabs>
        <w:spacing w:before="120" w:after="120" w:line="360" w:lineRule="auto"/>
      </w:pPr>
      <w:r>
        <w:t>* Capacitaciones a productores u organizaciones del sector.</w:t>
      </w:r>
    </w:p>
    <w:p w14:paraId="761EE262" w14:textId="77777777" w:rsidR="00A85277" w:rsidRPr="00A85277" w:rsidRDefault="00A85277" w:rsidP="00A85277">
      <w:pPr>
        <w:pStyle w:val="Textoindependiente2"/>
        <w:tabs>
          <w:tab w:val="left" w:pos="3240"/>
        </w:tabs>
        <w:spacing w:before="120" w:after="120" w:line="360" w:lineRule="auto"/>
      </w:pPr>
      <w:r>
        <w:t xml:space="preserve">* Adquisición de insumos y/o equipamiento para </w:t>
      </w:r>
      <w:r w:rsidR="009A2631">
        <w:t>el invernadero.</w:t>
      </w:r>
    </w:p>
    <w:p w14:paraId="19DFC90F" w14:textId="77777777" w:rsidR="00FB2C2F" w:rsidRPr="00A85277" w:rsidRDefault="00EC73EF" w:rsidP="00FB2C2F">
      <w:pPr>
        <w:rPr>
          <w:rFonts w:ascii="Times New Roman" w:hAnsi="Times New Roman"/>
          <w:b/>
          <w:sz w:val="24"/>
          <w:szCs w:val="24"/>
        </w:rPr>
      </w:pPr>
      <w:r>
        <w:rPr>
          <w:rFonts w:ascii="Times New Roman" w:hAnsi="Times New Roman"/>
          <w:b/>
          <w:sz w:val="24"/>
          <w:szCs w:val="24"/>
        </w:rPr>
        <w:t xml:space="preserve">2.5 </w:t>
      </w:r>
      <w:r w:rsidR="00FB2C2F" w:rsidRPr="00A85277">
        <w:rPr>
          <w:rFonts w:ascii="Times New Roman" w:hAnsi="Times New Roman"/>
          <w:b/>
          <w:sz w:val="24"/>
          <w:szCs w:val="24"/>
        </w:rPr>
        <w:t>C</w:t>
      </w:r>
      <w:r w:rsidR="00952DAC">
        <w:rPr>
          <w:rFonts w:ascii="Times New Roman" w:hAnsi="Times New Roman"/>
          <w:b/>
          <w:sz w:val="24"/>
          <w:szCs w:val="24"/>
        </w:rPr>
        <w:t>ARACTERISTICAS DEL CREDITO</w:t>
      </w:r>
      <w:r w:rsidR="00A85277">
        <w:rPr>
          <w:rFonts w:ascii="Times New Roman" w:hAnsi="Times New Roman"/>
          <w:b/>
          <w:sz w:val="24"/>
          <w:szCs w:val="24"/>
        </w:rPr>
        <w:t>:</w:t>
      </w:r>
    </w:p>
    <w:p w14:paraId="3930F6E0" w14:textId="77777777" w:rsidR="00FB2C2F" w:rsidRPr="00FB2C2F" w:rsidRDefault="00FB2C2F" w:rsidP="00A85277">
      <w:pPr>
        <w:numPr>
          <w:ilvl w:val="0"/>
          <w:numId w:val="2"/>
        </w:numPr>
        <w:rPr>
          <w:rFonts w:ascii="Times New Roman" w:hAnsi="Times New Roman"/>
          <w:sz w:val="24"/>
          <w:szCs w:val="24"/>
        </w:rPr>
      </w:pPr>
      <w:r w:rsidRPr="00FB2C2F">
        <w:rPr>
          <w:rFonts w:ascii="Times New Roman" w:hAnsi="Times New Roman"/>
          <w:sz w:val="24"/>
          <w:szCs w:val="24"/>
        </w:rPr>
        <w:t>Tasa 9,9% de interés anual.</w:t>
      </w:r>
    </w:p>
    <w:p w14:paraId="267BD295" w14:textId="77777777" w:rsidR="00FB2C2F" w:rsidRPr="00FB2C2F" w:rsidRDefault="00FB2C2F" w:rsidP="00952DAC">
      <w:pPr>
        <w:numPr>
          <w:ilvl w:val="0"/>
          <w:numId w:val="2"/>
        </w:numPr>
        <w:ind w:left="0" w:firstLine="426"/>
        <w:rPr>
          <w:rFonts w:ascii="Times New Roman" w:hAnsi="Times New Roman"/>
          <w:sz w:val="24"/>
          <w:szCs w:val="24"/>
        </w:rPr>
      </w:pPr>
      <w:r w:rsidRPr="00FB2C2F">
        <w:rPr>
          <w:rFonts w:ascii="Times New Roman" w:hAnsi="Times New Roman"/>
          <w:sz w:val="24"/>
          <w:szCs w:val="24"/>
        </w:rPr>
        <w:t xml:space="preserve">Plazo total </w:t>
      </w:r>
      <w:r w:rsidR="00FE20D3">
        <w:rPr>
          <w:rFonts w:ascii="Times New Roman" w:hAnsi="Times New Roman"/>
          <w:sz w:val="24"/>
          <w:szCs w:val="24"/>
        </w:rPr>
        <w:t>quince</w:t>
      </w:r>
      <w:r w:rsidR="00952DAC">
        <w:rPr>
          <w:rFonts w:ascii="Times New Roman" w:hAnsi="Times New Roman"/>
          <w:sz w:val="24"/>
          <w:szCs w:val="24"/>
        </w:rPr>
        <w:t xml:space="preserve"> (</w:t>
      </w:r>
      <w:r w:rsidR="00FE20D3">
        <w:rPr>
          <w:rFonts w:ascii="Times New Roman" w:hAnsi="Times New Roman"/>
          <w:sz w:val="24"/>
          <w:szCs w:val="24"/>
        </w:rPr>
        <w:t>15</w:t>
      </w:r>
      <w:r w:rsidR="00952DAC">
        <w:rPr>
          <w:rFonts w:ascii="Times New Roman" w:hAnsi="Times New Roman"/>
          <w:sz w:val="24"/>
          <w:szCs w:val="24"/>
        </w:rPr>
        <w:t>)</w:t>
      </w:r>
      <w:r w:rsidRPr="00FB2C2F">
        <w:rPr>
          <w:rFonts w:ascii="Times New Roman" w:hAnsi="Times New Roman"/>
          <w:sz w:val="24"/>
          <w:szCs w:val="24"/>
        </w:rPr>
        <w:t xml:space="preserve"> meses con </w:t>
      </w:r>
      <w:r w:rsidR="00952DAC">
        <w:rPr>
          <w:rFonts w:ascii="Times New Roman" w:hAnsi="Times New Roman"/>
          <w:sz w:val="24"/>
          <w:szCs w:val="24"/>
        </w:rPr>
        <w:t xml:space="preserve">un </w:t>
      </w:r>
      <w:r w:rsidRPr="00FB2C2F">
        <w:rPr>
          <w:rFonts w:ascii="Times New Roman" w:hAnsi="Times New Roman"/>
          <w:sz w:val="24"/>
          <w:szCs w:val="24"/>
        </w:rPr>
        <w:t xml:space="preserve">periodo de gracia </w:t>
      </w:r>
      <w:r w:rsidR="00E961A8">
        <w:rPr>
          <w:rFonts w:ascii="Times New Roman" w:hAnsi="Times New Roman"/>
          <w:sz w:val="24"/>
          <w:szCs w:val="24"/>
        </w:rPr>
        <w:t>de tres (3</w:t>
      </w:r>
      <w:r w:rsidR="00952DAC">
        <w:rPr>
          <w:rFonts w:ascii="Times New Roman" w:hAnsi="Times New Roman"/>
          <w:sz w:val="24"/>
          <w:szCs w:val="24"/>
        </w:rPr>
        <w:t xml:space="preserve">) meses </w:t>
      </w:r>
      <w:r w:rsidRPr="00FB2C2F">
        <w:rPr>
          <w:rFonts w:ascii="Times New Roman" w:hAnsi="Times New Roman"/>
          <w:sz w:val="24"/>
          <w:szCs w:val="24"/>
        </w:rPr>
        <w:t xml:space="preserve">y </w:t>
      </w:r>
      <w:r w:rsidR="00952DAC">
        <w:rPr>
          <w:rFonts w:ascii="Times New Roman" w:hAnsi="Times New Roman"/>
          <w:sz w:val="24"/>
          <w:szCs w:val="24"/>
        </w:rPr>
        <w:t>luego doce (</w:t>
      </w:r>
      <w:r w:rsidRPr="00FB2C2F">
        <w:rPr>
          <w:rFonts w:ascii="Times New Roman" w:hAnsi="Times New Roman"/>
          <w:sz w:val="24"/>
          <w:szCs w:val="24"/>
        </w:rPr>
        <w:t>12</w:t>
      </w:r>
      <w:r w:rsidR="00952DAC">
        <w:rPr>
          <w:rFonts w:ascii="Times New Roman" w:hAnsi="Times New Roman"/>
          <w:sz w:val="24"/>
          <w:szCs w:val="24"/>
        </w:rPr>
        <w:t>)</w:t>
      </w:r>
      <w:r w:rsidRPr="00FB2C2F">
        <w:rPr>
          <w:rFonts w:ascii="Times New Roman" w:hAnsi="Times New Roman"/>
          <w:sz w:val="24"/>
          <w:szCs w:val="24"/>
        </w:rPr>
        <w:t xml:space="preserve"> meses de </w:t>
      </w:r>
      <w:r w:rsidR="00952DAC">
        <w:rPr>
          <w:rFonts w:ascii="Times New Roman" w:hAnsi="Times New Roman"/>
          <w:sz w:val="24"/>
          <w:szCs w:val="24"/>
        </w:rPr>
        <w:t>d</w:t>
      </w:r>
      <w:r w:rsidRPr="00FB2C2F">
        <w:rPr>
          <w:rFonts w:ascii="Times New Roman" w:hAnsi="Times New Roman"/>
          <w:sz w:val="24"/>
          <w:szCs w:val="24"/>
        </w:rPr>
        <w:t>evolución</w:t>
      </w:r>
      <w:r w:rsidR="00A85277">
        <w:rPr>
          <w:rFonts w:ascii="Times New Roman" w:hAnsi="Times New Roman"/>
          <w:sz w:val="24"/>
          <w:szCs w:val="24"/>
        </w:rPr>
        <w:t>.</w:t>
      </w:r>
    </w:p>
    <w:p w14:paraId="774A647C" w14:textId="77777777" w:rsidR="000B6683" w:rsidRDefault="000B6683" w:rsidP="00A85277">
      <w:pPr>
        <w:rPr>
          <w:rFonts w:ascii="Times New Roman" w:hAnsi="Times New Roman"/>
          <w:b/>
          <w:sz w:val="24"/>
          <w:szCs w:val="24"/>
        </w:rPr>
      </w:pPr>
    </w:p>
    <w:p w14:paraId="7BFDD863" w14:textId="77777777" w:rsidR="00A85277" w:rsidRPr="00A854DF" w:rsidRDefault="00EC73EF" w:rsidP="00A85277">
      <w:pPr>
        <w:rPr>
          <w:rFonts w:ascii="Times New Roman" w:hAnsi="Times New Roman"/>
          <w:b/>
          <w:sz w:val="24"/>
          <w:szCs w:val="24"/>
        </w:rPr>
      </w:pPr>
      <w:r>
        <w:rPr>
          <w:rFonts w:ascii="Times New Roman" w:hAnsi="Times New Roman"/>
          <w:b/>
          <w:sz w:val="24"/>
          <w:szCs w:val="24"/>
        </w:rPr>
        <w:t xml:space="preserve">2.6 </w:t>
      </w:r>
      <w:r w:rsidR="00A85277" w:rsidRPr="00A854DF">
        <w:rPr>
          <w:rFonts w:ascii="Times New Roman" w:hAnsi="Times New Roman"/>
          <w:b/>
          <w:sz w:val="24"/>
          <w:szCs w:val="24"/>
        </w:rPr>
        <w:t xml:space="preserve">CONDICIONES DEL FONDO ROTATORIO: </w:t>
      </w:r>
    </w:p>
    <w:p w14:paraId="54634B2B" w14:textId="77777777" w:rsidR="00A85277" w:rsidRPr="004B2A3E" w:rsidRDefault="00A85277" w:rsidP="004B2A3E">
      <w:pPr>
        <w:tabs>
          <w:tab w:val="left" w:pos="0"/>
          <w:tab w:val="left" w:pos="707"/>
          <w:tab w:val="left" w:pos="10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hAnsi="Times New Roman"/>
          <w:bCs/>
          <w:sz w:val="24"/>
          <w:szCs w:val="24"/>
          <w:lang w:eastAsia="ar-SA"/>
        </w:rPr>
      </w:pPr>
      <w:r w:rsidRPr="00A854DF">
        <w:rPr>
          <w:rFonts w:ascii="Times New Roman" w:hAnsi="Times New Roman"/>
          <w:bCs/>
          <w:sz w:val="24"/>
          <w:szCs w:val="24"/>
          <w:lang w:eastAsia="ar-SA"/>
        </w:rPr>
        <w:t>El programa tendrá la forma de Fondo Rotatorio, generando un banco de dinero que será retroalimentado con el pago de los productores y tendrá una actualización mínima que permitirá amortigua</w:t>
      </w:r>
      <w:r w:rsidR="00952DAC">
        <w:rPr>
          <w:rFonts w:ascii="Times New Roman" w:hAnsi="Times New Roman"/>
          <w:bCs/>
          <w:sz w:val="24"/>
          <w:szCs w:val="24"/>
          <w:lang w:eastAsia="ar-SA"/>
        </w:rPr>
        <w:t xml:space="preserve">r la devaluación del dinero. </w:t>
      </w:r>
      <w:r w:rsidR="00754183">
        <w:rPr>
          <w:rFonts w:ascii="Times New Roman" w:hAnsi="Times New Roman"/>
          <w:bCs/>
          <w:sz w:val="24"/>
          <w:szCs w:val="24"/>
          <w:lang w:eastAsia="ar-SA"/>
        </w:rPr>
        <w:t>Asi</w:t>
      </w:r>
      <w:r w:rsidR="00754183" w:rsidRPr="00A854DF">
        <w:rPr>
          <w:rFonts w:ascii="Times New Roman" w:hAnsi="Times New Roman"/>
          <w:bCs/>
          <w:sz w:val="24"/>
          <w:szCs w:val="24"/>
          <w:lang w:eastAsia="ar-SA"/>
        </w:rPr>
        <w:t>mismo,</w:t>
      </w:r>
      <w:r w:rsidRPr="00A854DF">
        <w:rPr>
          <w:rFonts w:ascii="Times New Roman" w:hAnsi="Times New Roman"/>
          <w:bCs/>
          <w:sz w:val="24"/>
          <w:szCs w:val="24"/>
          <w:lang w:eastAsia="ar-SA"/>
        </w:rPr>
        <w:t xml:space="preserve"> los productores deberán firmar en contra parte un documento comercial, que garantice el pago del préstamo recibido, el que se ejecutar</w:t>
      </w:r>
      <w:r w:rsidR="00952DAC">
        <w:rPr>
          <w:rFonts w:ascii="Times New Roman" w:hAnsi="Times New Roman"/>
          <w:bCs/>
          <w:sz w:val="24"/>
          <w:szCs w:val="24"/>
          <w:lang w:eastAsia="ar-SA"/>
        </w:rPr>
        <w:t>á</w:t>
      </w:r>
      <w:r w:rsidRPr="00A854DF">
        <w:rPr>
          <w:rFonts w:ascii="Times New Roman" w:hAnsi="Times New Roman"/>
          <w:bCs/>
          <w:sz w:val="24"/>
          <w:szCs w:val="24"/>
          <w:lang w:eastAsia="ar-SA"/>
        </w:rPr>
        <w:t xml:space="preserve"> en cuotas a convenir con el beneficiario en un plazo no mayor a </w:t>
      </w:r>
      <w:r w:rsidR="00BA7FB5">
        <w:rPr>
          <w:rFonts w:ascii="Times New Roman" w:hAnsi="Times New Roman"/>
          <w:bCs/>
          <w:sz w:val="24"/>
          <w:szCs w:val="24"/>
          <w:lang w:eastAsia="ar-SA"/>
        </w:rPr>
        <w:t>doce</w:t>
      </w:r>
      <w:r w:rsidR="00952DAC">
        <w:rPr>
          <w:rFonts w:ascii="Times New Roman" w:hAnsi="Times New Roman"/>
          <w:bCs/>
          <w:sz w:val="24"/>
          <w:szCs w:val="24"/>
          <w:lang w:eastAsia="ar-SA"/>
        </w:rPr>
        <w:t xml:space="preserve"> (</w:t>
      </w:r>
      <w:r w:rsidR="00E961A8">
        <w:rPr>
          <w:rFonts w:ascii="Times New Roman" w:hAnsi="Times New Roman"/>
          <w:bCs/>
          <w:sz w:val="24"/>
          <w:szCs w:val="24"/>
          <w:lang w:eastAsia="ar-SA"/>
        </w:rPr>
        <w:t>12</w:t>
      </w:r>
      <w:r w:rsidR="00952DAC">
        <w:rPr>
          <w:rFonts w:ascii="Times New Roman" w:hAnsi="Times New Roman"/>
          <w:bCs/>
          <w:sz w:val="24"/>
          <w:szCs w:val="24"/>
          <w:lang w:eastAsia="ar-SA"/>
        </w:rPr>
        <w:t>)</w:t>
      </w:r>
      <w:r w:rsidRPr="00A854DF">
        <w:rPr>
          <w:rFonts w:ascii="Times New Roman" w:hAnsi="Times New Roman"/>
          <w:bCs/>
          <w:sz w:val="24"/>
          <w:szCs w:val="24"/>
          <w:lang w:eastAsia="ar-SA"/>
        </w:rPr>
        <w:t xml:space="preserve"> meses, incluyendo </w:t>
      </w:r>
      <w:r w:rsidR="00E961A8">
        <w:rPr>
          <w:rFonts w:ascii="Times New Roman" w:hAnsi="Times New Roman"/>
          <w:bCs/>
          <w:sz w:val="24"/>
          <w:szCs w:val="24"/>
          <w:lang w:eastAsia="ar-SA"/>
        </w:rPr>
        <w:t>los primeros tres</w:t>
      </w:r>
      <w:r w:rsidR="00952DAC">
        <w:rPr>
          <w:rFonts w:ascii="Times New Roman" w:hAnsi="Times New Roman"/>
          <w:bCs/>
          <w:sz w:val="24"/>
          <w:szCs w:val="24"/>
          <w:lang w:eastAsia="ar-SA"/>
        </w:rPr>
        <w:t xml:space="preserve"> (</w:t>
      </w:r>
      <w:r w:rsidR="00E961A8">
        <w:rPr>
          <w:rFonts w:ascii="Times New Roman" w:hAnsi="Times New Roman"/>
          <w:bCs/>
          <w:sz w:val="24"/>
          <w:szCs w:val="24"/>
          <w:lang w:eastAsia="ar-SA"/>
        </w:rPr>
        <w:t>3</w:t>
      </w:r>
      <w:r w:rsidR="00952DAC">
        <w:rPr>
          <w:rFonts w:ascii="Times New Roman" w:hAnsi="Times New Roman"/>
          <w:bCs/>
          <w:sz w:val="24"/>
          <w:szCs w:val="24"/>
          <w:lang w:eastAsia="ar-SA"/>
        </w:rPr>
        <w:t>)</w:t>
      </w:r>
      <w:r w:rsidRPr="00A854DF">
        <w:rPr>
          <w:rFonts w:ascii="Times New Roman" w:hAnsi="Times New Roman"/>
          <w:bCs/>
          <w:sz w:val="24"/>
          <w:szCs w:val="24"/>
          <w:lang w:eastAsia="ar-SA"/>
        </w:rPr>
        <w:t xml:space="preserve"> meses de gracia, opcionales. </w:t>
      </w:r>
    </w:p>
    <w:p w14:paraId="00479E8C" w14:textId="77777777" w:rsidR="00FB2C2F" w:rsidRDefault="00A85277" w:rsidP="006875C7">
      <w:pPr>
        <w:pStyle w:val="Textoindependiente2"/>
        <w:tabs>
          <w:tab w:val="left" w:pos="3240"/>
        </w:tabs>
        <w:spacing w:before="120" w:line="360" w:lineRule="auto"/>
        <w:rPr>
          <w:szCs w:val="24"/>
        </w:rPr>
      </w:pPr>
      <w:r w:rsidRPr="004B2A3E">
        <w:t>* El desembolso del beneficio se hará mediante transferencia bancaria, a la cuenta identificada por el Beneficiario en la documentación presentada para la solicitud del</w:t>
      </w:r>
      <w:r w:rsidRPr="004B2A3E">
        <w:rPr>
          <w:lang w:val="es-ES"/>
        </w:rPr>
        <w:t xml:space="preserve"> </w:t>
      </w:r>
      <w:r w:rsidR="00952DAC" w:rsidRPr="004B2A3E">
        <w:rPr>
          <w:lang w:val="es-ES"/>
        </w:rPr>
        <w:t>c</w:t>
      </w:r>
      <w:r w:rsidRPr="004B2A3E">
        <w:rPr>
          <w:lang w:val="es-ES"/>
        </w:rPr>
        <w:t>rédito</w:t>
      </w:r>
      <w:r w:rsidR="004B2A3E" w:rsidRPr="004B2A3E">
        <w:t>, correspondiente a</w:t>
      </w:r>
      <w:r w:rsidR="006875C7">
        <w:t>l productor o por medio de g</w:t>
      </w:r>
      <w:r w:rsidR="00FB2C2F" w:rsidRPr="004B2A3E">
        <w:rPr>
          <w:szCs w:val="24"/>
        </w:rPr>
        <w:t>arantía a través de cheque y pagarés.</w:t>
      </w:r>
      <w:r w:rsidR="00FB2C2F" w:rsidRPr="00FB2C2F">
        <w:rPr>
          <w:szCs w:val="24"/>
        </w:rPr>
        <w:t xml:space="preserve"> </w:t>
      </w:r>
      <w:r w:rsidR="006A495D">
        <w:rPr>
          <w:szCs w:val="24"/>
        </w:rPr>
        <w:t xml:space="preserve"> </w:t>
      </w:r>
    </w:p>
    <w:p w14:paraId="5699FFE1" w14:textId="77777777" w:rsidR="006A495D" w:rsidRPr="00FB2C2F" w:rsidRDefault="006A495D" w:rsidP="00FB2C2F">
      <w:pPr>
        <w:rPr>
          <w:rFonts w:ascii="Times New Roman" w:hAnsi="Times New Roman"/>
          <w:sz w:val="24"/>
          <w:szCs w:val="24"/>
        </w:rPr>
      </w:pPr>
    </w:p>
    <w:p w14:paraId="6CFA3C38" w14:textId="77777777" w:rsidR="00FB2C2F" w:rsidRPr="006A495D" w:rsidRDefault="00EC73EF" w:rsidP="00FB2C2F">
      <w:pPr>
        <w:rPr>
          <w:rFonts w:ascii="Times New Roman" w:hAnsi="Times New Roman"/>
          <w:b/>
          <w:sz w:val="24"/>
          <w:szCs w:val="24"/>
        </w:rPr>
      </w:pPr>
      <w:r>
        <w:rPr>
          <w:rFonts w:ascii="Times New Roman" w:hAnsi="Times New Roman"/>
          <w:b/>
          <w:sz w:val="24"/>
          <w:szCs w:val="24"/>
        </w:rPr>
        <w:t>2.7</w:t>
      </w:r>
      <w:r w:rsidR="00952DAC">
        <w:rPr>
          <w:rFonts w:ascii="Times New Roman" w:hAnsi="Times New Roman"/>
          <w:b/>
          <w:sz w:val="24"/>
          <w:szCs w:val="24"/>
        </w:rPr>
        <w:t xml:space="preserve">. MONTO A FINANCIAR. </w:t>
      </w:r>
    </w:p>
    <w:p w14:paraId="56E524A2" w14:textId="77777777" w:rsidR="006A495D" w:rsidRPr="00C41A84" w:rsidRDefault="00EC73EF" w:rsidP="000469A6">
      <w:pPr>
        <w:spacing w:after="0" w:line="360" w:lineRule="auto"/>
        <w:jc w:val="both"/>
        <w:rPr>
          <w:rFonts w:ascii="Times New Roman" w:hAnsi="Times New Roman"/>
          <w:sz w:val="24"/>
          <w:szCs w:val="24"/>
          <w:highlight w:val="yellow"/>
        </w:rPr>
      </w:pPr>
      <w:r w:rsidRPr="00952DAC">
        <w:rPr>
          <w:rFonts w:ascii="Times New Roman" w:hAnsi="Times New Roman"/>
          <w:b/>
          <w:sz w:val="24"/>
          <w:szCs w:val="24"/>
        </w:rPr>
        <w:t>2.7.1</w:t>
      </w:r>
      <w:r w:rsidR="006A495D">
        <w:rPr>
          <w:rFonts w:ascii="Times New Roman" w:hAnsi="Times New Roman"/>
          <w:sz w:val="24"/>
          <w:szCs w:val="24"/>
        </w:rPr>
        <w:t xml:space="preserve"> </w:t>
      </w:r>
      <w:r w:rsidR="000469A6" w:rsidRPr="0061639C">
        <w:rPr>
          <w:rFonts w:ascii="Times New Roman" w:hAnsi="Times New Roman"/>
          <w:sz w:val="24"/>
          <w:szCs w:val="24"/>
        </w:rPr>
        <w:t>Se otorgará a cada productor un</w:t>
      </w:r>
      <w:r w:rsidR="006A495D" w:rsidRPr="0061639C">
        <w:rPr>
          <w:rFonts w:ascii="Times New Roman" w:hAnsi="Times New Roman"/>
          <w:sz w:val="24"/>
          <w:szCs w:val="24"/>
        </w:rPr>
        <w:t xml:space="preserve"> monto de hasta </w:t>
      </w:r>
      <w:r w:rsidR="000469A6" w:rsidRPr="0061639C">
        <w:rPr>
          <w:rFonts w:ascii="Times New Roman" w:hAnsi="Times New Roman"/>
          <w:sz w:val="24"/>
          <w:szCs w:val="24"/>
        </w:rPr>
        <w:t>Pesos Cuatrocientos mil</w:t>
      </w:r>
      <w:r w:rsidR="006A495D" w:rsidRPr="0061639C">
        <w:rPr>
          <w:rFonts w:ascii="Times New Roman" w:hAnsi="Times New Roman"/>
          <w:sz w:val="24"/>
          <w:szCs w:val="24"/>
        </w:rPr>
        <w:t xml:space="preserve"> </w:t>
      </w:r>
      <w:r w:rsidR="000469A6" w:rsidRPr="0061639C">
        <w:rPr>
          <w:rFonts w:ascii="Times New Roman" w:hAnsi="Times New Roman"/>
          <w:sz w:val="24"/>
          <w:szCs w:val="24"/>
        </w:rPr>
        <w:t>(</w:t>
      </w:r>
      <w:r w:rsidR="006A495D" w:rsidRPr="0061639C">
        <w:rPr>
          <w:rFonts w:ascii="Times New Roman" w:hAnsi="Times New Roman"/>
          <w:sz w:val="24"/>
          <w:szCs w:val="24"/>
        </w:rPr>
        <w:t>$ 400.000,00</w:t>
      </w:r>
      <w:r w:rsidR="000469A6" w:rsidRPr="0061639C">
        <w:rPr>
          <w:rFonts w:ascii="Times New Roman" w:hAnsi="Times New Roman"/>
          <w:sz w:val="24"/>
          <w:szCs w:val="24"/>
        </w:rPr>
        <w:t>)</w:t>
      </w:r>
      <w:r w:rsidR="006A495D" w:rsidRPr="0061639C">
        <w:rPr>
          <w:rFonts w:ascii="Times New Roman" w:hAnsi="Times New Roman"/>
          <w:sz w:val="24"/>
          <w:szCs w:val="24"/>
        </w:rPr>
        <w:t xml:space="preserve"> en concepto de crédito.</w:t>
      </w:r>
    </w:p>
    <w:p w14:paraId="2FBB3118" w14:textId="77777777" w:rsidR="00FB2C2F" w:rsidRPr="00FB2C2F" w:rsidRDefault="00FB2C2F" w:rsidP="006A495D">
      <w:pPr>
        <w:rPr>
          <w:rFonts w:ascii="Times New Roman" w:hAnsi="Times New Roman"/>
          <w:sz w:val="24"/>
          <w:szCs w:val="24"/>
        </w:rPr>
      </w:pPr>
    </w:p>
    <w:p w14:paraId="3B57422E" w14:textId="77777777" w:rsidR="00FB2C2F" w:rsidRPr="006A495D" w:rsidRDefault="00EC73EF" w:rsidP="00FB2C2F">
      <w:pPr>
        <w:rPr>
          <w:rFonts w:ascii="Times New Roman" w:hAnsi="Times New Roman"/>
          <w:b/>
          <w:sz w:val="24"/>
          <w:szCs w:val="24"/>
        </w:rPr>
      </w:pPr>
      <w:r>
        <w:rPr>
          <w:rFonts w:ascii="Times New Roman" w:hAnsi="Times New Roman"/>
          <w:b/>
          <w:sz w:val="24"/>
          <w:szCs w:val="24"/>
        </w:rPr>
        <w:t>2.8</w:t>
      </w:r>
      <w:r w:rsidR="00FB2C2F" w:rsidRPr="006A495D">
        <w:rPr>
          <w:rFonts w:ascii="Times New Roman" w:hAnsi="Times New Roman"/>
          <w:b/>
          <w:sz w:val="24"/>
          <w:szCs w:val="24"/>
        </w:rPr>
        <w:t xml:space="preserve">. TIPO DE MONEDA DEL </w:t>
      </w:r>
      <w:r w:rsidR="006875C7">
        <w:rPr>
          <w:rFonts w:ascii="Times New Roman" w:hAnsi="Times New Roman"/>
          <w:b/>
          <w:sz w:val="24"/>
          <w:szCs w:val="24"/>
        </w:rPr>
        <w:t xml:space="preserve">FINANCIAMIENTO. </w:t>
      </w:r>
    </w:p>
    <w:p w14:paraId="1D92BE19" w14:textId="77777777" w:rsidR="00FB2C2F" w:rsidRDefault="00EC73EF" w:rsidP="00E6385F">
      <w:pPr>
        <w:spacing w:after="0" w:line="360" w:lineRule="auto"/>
        <w:rPr>
          <w:rFonts w:ascii="Times New Roman" w:hAnsi="Times New Roman"/>
          <w:sz w:val="24"/>
          <w:szCs w:val="24"/>
        </w:rPr>
      </w:pPr>
      <w:r w:rsidRPr="000469A6">
        <w:rPr>
          <w:rFonts w:ascii="Times New Roman" w:hAnsi="Times New Roman"/>
          <w:b/>
          <w:sz w:val="24"/>
          <w:szCs w:val="24"/>
        </w:rPr>
        <w:t>2.8</w:t>
      </w:r>
      <w:r w:rsidR="00FB2C2F" w:rsidRPr="000469A6">
        <w:rPr>
          <w:rFonts w:ascii="Times New Roman" w:hAnsi="Times New Roman"/>
          <w:b/>
          <w:sz w:val="24"/>
          <w:szCs w:val="24"/>
        </w:rPr>
        <w:t>.</w:t>
      </w:r>
      <w:r w:rsidRPr="000469A6">
        <w:rPr>
          <w:rFonts w:ascii="Times New Roman" w:hAnsi="Times New Roman"/>
          <w:b/>
          <w:sz w:val="24"/>
          <w:szCs w:val="24"/>
        </w:rPr>
        <w:t>1</w:t>
      </w:r>
      <w:r w:rsidR="00FB2C2F" w:rsidRPr="00FB2C2F">
        <w:rPr>
          <w:rFonts w:ascii="Times New Roman" w:hAnsi="Times New Roman"/>
          <w:sz w:val="24"/>
          <w:szCs w:val="24"/>
        </w:rPr>
        <w:t xml:space="preserve"> La liquidación del préstamo, al igual que el reint</w:t>
      </w:r>
      <w:r w:rsidR="00E6385F">
        <w:rPr>
          <w:rFonts w:ascii="Times New Roman" w:hAnsi="Times New Roman"/>
          <w:sz w:val="24"/>
          <w:szCs w:val="24"/>
        </w:rPr>
        <w:t xml:space="preserve">egro por parte del tomador del </w:t>
      </w:r>
      <w:r w:rsidR="000469A6">
        <w:rPr>
          <w:rFonts w:ascii="Times New Roman" w:hAnsi="Times New Roman"/>
          <w:sz w:val="24"/>
          <w:szCs w:val="24"/>
        </w:rPr>
        <w:t>c</w:t>
      </w:r>
      <w:r w:rsidR="00D26927" w:rsidRPr="00FB2C2F">
        <w:rPr>
          <w:rFonts w:ascii="Times New Roman" w:hAnsi="Times New Roman"/>
          <w:sz w:val="24"/>
          <w:szCs w:val="24"/>
        </w:rPr>
        <w:t>rédito</w:t>
      </w:r>
      <w:r w:rsidR="00FB2C2F" w:rsidRPr="00FB2C2F">
        <w:rPr>
          <w:rFonts w:ascii="Times New Roman" w:hAnsi="Times New Roman"/>
          <w:sz w:val="24"/>
          <w:szCs w:val="24"/>
        </w:rPr>
        <w:t>, tanto para las cuotas de capital como para los intereses, se realizará en Pesos.</w:t>
      </w:r>
    </w:p>
    <w:p w14:paraId="21938154" w14:textId="77777777" w:rsidR="00D26927" w:rsidRDefault="00082DC7" w:rsidP="00E6385F">
      <w:pPr>
        <w:spacing w:after="0" w:line="360" w:lineRule="auto"/>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61824" behindDoc="1" locked="0" layoutInCell="1" allowOverlap="1" wp14:anchorId="09791E3F" wp14:editId="068A1D40">
            <wp:simplePos x="0" y="0"/>
            <wp:positionH relativeFrom="column">
              <wp:posOffset>204470</wp:posOffset>
            </wp:positionH>
            <wp:positionV relativeFrom="paragraph">
              <wp:posOffset>210185</wp:posOffset>
            </wp:positionV>
            <wp:extent cx="6200775" cy="801370"/>
            <wp:effectExtent l="19050" t="0" r="9525" b="0"/>
            <wp:wrapNone/>
            <wp:docPr id="26"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8" cstate="print"/>
                    <a:srcRect/>
                    <a:stretch>
                      <a:fillRect/>
                    </a:stretch>
                  </pic:blipFill>
                  <pic:spPr bwMode="auto">
                    <a:xfrm>
                      <a:off x="0" y="0"/>
                      <a:ext cx="6200775" cy="801370"/>
                    </a:xfrm>
                    <a:prstGeom prst="rect">
                      <a:avLst/>
                    </a:prstGeom>
                    <a:noFill/>
                    <a:ln w="9525">
                      <a:noFill/>
                      <a:miter lim="800000"/>
                      <a:headEnd/>
                      <a:tailEnd/>
                    </a:ln>
                  </pic:spPr>
                </pic:pic>
              </a:graphicData>
            </a:graphic>
          </wp:anchor>
        </w:drawing>
      </w:r>
    </w:p>
    <w:p w14:paraId="32D5287E" w14:textId="77777777" w:rsidR="007869A5" w:rsidRDefault="007869A5" w:rsidP="00E6385F">
      <w:pPr>
        <w:spacing w:after="0" w:line="360" w:lineRule="auto"/>
        <w:rPr>
          <w:rFonts w:ascii="Times New Roman" w:hAnsi="Times New Roman"/>
          <w:sz w:val="24"/>
          <w:szCs w:val="24"/>
        </w:rPr>
      </w:pPr>
    </w:p>
    <w:p w14:paraId="367F2D5C" w14:textId="77777777" w:rsidR="007869A5" w:rsidRDefault="007869A5" w:rsidP="00E6385F">
      <w:pPr>
        <w:spacing w:after="0" w:line="360" w:lineRule="auto"/>
        <w:rPr>
          <w:rFonts w:ascii="Times New Roman" w:hAnsi="Times New Roman"/>
          <w:sz w:val="24"/>
          <w:szCs w:val="24"/>
        </w:rPr>
      </w:pPr>
    </w:p>
    <w:p w14:paraId="47FBF61E" w14:textId="77777777" w:rsidR="007869A5" w:rsidRDefault="007869A5" w:rsidP="00D26927">
      <w:pPr>
        <w:spacing w:before="120" w:after="120" w:line="360" w:lineRule="auto"/>
        <w:jc w:val="center"/>
        <w:rPr>
          <w:rFonts w:ascii="Times New Roman" w:hAnsi="Times New Roman"/>
          <w:b/>
          <w:bCs/>
          <w:sz w:val="28"/>
          <w:szCs w:val="28"/>
          <w:lang w:val="es-ES_tradnl"/>
        </w:rPr>
      </w:pPr>
    </w:p>
    <w:p w14:paraId="281DB29E" w14:textId="77777777" w:rsidR="00D26927" w:rsidRPr="004145BB" w:rsidRDefault="00D26927" w:rsidP="00D26927">
      <w:pPr>
        <w:spacing w:before="120" w:after="120" w:line="360" w:lineRule="auto"/>
        <w:jc w:val="center"/>
        <w:rPr>
          <w:rFonts w:ascii="Times New Roman" w:hAnsi="Times New Roman"/>
          <w:b/>
          <w:bCs/>
          <w:sz w:val="28"/>
          <w:szCs w:val="28"/>
          <w:lang w:val="es-ES_tradnl"/>
        </w:rPr>
      </w:pPr>
      <w:r w:rsidRPr="004145BB">
        <w:rPr>
          <w:rFonts w:ascii="Times New Roman" w:hAnsi="Times New Roman"/>
          <w:b/>
          <w:bCs/>
          <w:sz w:val="28"/>
          <w:szCs w:val="28"/>
          <w:lang w:val="es-ES_tradnl"/>
        </w:rPr>
        <w:t>CAPITULO 3</w:t>
      </w:r>
    </w:p>
    <w:p w14:paraId="165A2973" w14:textId="77777777" w:rsidR="00D26927" w:rsidRPr="004145BB" w:rsidRDefault="00D26927" w:rsidP="00D26927">
      <w:pPr>
        <w:spacing w:before="120" w:after="120" w:line="360" w:lineRule="auto"/>
        <w:jc w:val="center"/>
        <w:rPr>
          <w:rFonts w:ascii="Times New Roman" w:hAnsi="Times New Roman"/>
          <w:b/>
          <w:bCs/>
          <w:sz w:val="28"/>
          <w:szCs w:val="28"/>
          <w:u w:val="single"/>
          <w:lang w:val="es-ES_tradnl"/>
        </w:rPr>
      </w:pPr>
      <w:r w:rsidRPr="004145BB">
        <w:rPr>
          <w:rFonts w:ascii="Times New Roman" w:hAnsi="Times New Roman"/>
          <w:b/>
          <w:bCs/>
          <w:sz w:val="28"/>
          <w:szCs w:val="28"/>
          <w:u w:val="single"/>
          <w:lang w:val="es-ES_tradnl"/>
        </w:rPr>
        <w:t xml:space="preserve">DE LAS CONDICIONES DE ELEGIBILIDAD DE </w:t>
      </w:r>
      <w:r w:rsidR="000D1B09" w:rsidRPr="004145BB">
        <w:rPr>
          <w:rFonts w:ascii="Times New Roman" w:hAnsi="Times New Roman"/>
          <w:b/>
          <w:bCs/>
          <w:sz w:val="28"/>
          <w:szCs w:val="28"/>
          <w:u w:val="single"/>
          <w:lang w:val="es-ES_tradnl"/>
        </w:rPr>
        <w:t>LOS BENEFICIARIOS</w:t>
      </w:r>
    </w:p>
    <w:p w14:paraId="1BF4D049" w14:textId="77777777" w:rsidR="00D26927" w:rsidRPr="004145BB" w:rsidRDefault="009A00B1" w:rsidP="00D26927">
      <w:pPr>
        <w:pStyle w:val="Textoindependiente"/>
        <w:tabs>
          <w:tab w:val="left" w:pos="3240"/>
        </w:tabs>
        <w:spacing w:before="120" w:line="360" w:lineRule="auto"/>
        <w:rPr>
          <w:rFonts w:ascii="Times New Roman" w:hAnsi="Times New Roman"/>
          <w:b/>
          <w:sz w:val="28"/>
          <w:szCs w:val="28"/>
          <w:lang w:val="es-ES"/>
        </w:rPr>
      </w:pPr>
      <w:r>
        <w:rPr>
          <w:rFonts w:ascii="Times New Roman" w:hAnsi="Times New Roman"/>
          <w:b/>
          <w:sz w:val="28"/>
          <w:szCs w:val="28"/>
          <w:lang w:val="es-ES"/>
        </w:rPr>
        <w:t>3</w:t>
      </w:r>
      <w:r w:rsidR="00D26927" w:rsidRPr="004145BB">
        <w:rPr>
          <w:rFonts w:ascii="Times New Roman" w:hAnsi="Times New Roman"/>
          <w:b/>
          <w:sz w:val="28"/>
          <w:szCs w:val="28"/>
          <w:lang w:val="es-ES"/>
        </w:rPr>
        <w:t>. BENEFICIARIOS ADMITIDOS.</w:t>
      </w:r>
    </w:p>
    <w:p w14:paraId="19E73A24" w14:textId="77777777" w:rsidR="00D26927" w:rsidRPr="00ED6E94" w:rsidRDefault="00D26927" w:rsidP="00D26927">
      <w:pPr>
        <w:pStyle w:val="PredeterminadoLTTitel"/>
        <w:spacing w:line="360" w:lineRule="auto"/>
        <w:jc w:val="both"/>
        <w:rPr>
          <w:rFonts w:ascii="Times New Roman" w:hAnsi="Times New Roman" w:cs="Times New Roman"/>
          <w:bCs/>
          <w:sz w:val="24"/>
          <w:szCs w:val="24"/>
        </w:rPr>
      </w:pPr>
      <w:r w:rsidRPr="00ED6E94">
        <w:rPr>
          <w:rFonts w:ascii="Times New Roman" w:hAnsi="Times New Roman" w:cs="Times New Roman"/>
          <w:bCs/>
          <w:sz w:val="24"/>
          <w:szCs w:val="24"/>
          <w:u w:val="single"/>
        </w:rPr>
        <w:t>Operatoria</w:t>
      </w:r>
      <w:r w:rsidRPr="00ED6E94">
        <w:rPr>
          <w:rFonts w:ascii="Times New Roman" w:hAnsi="Times New Roman" w:cs="Times New Roman"/>
          <w:bCs/>
          <w:sz w:val="24"/>
          <w:szCs w:val="24"/>
        </w:rPr>
        <w:t xml:space="preserve">: </w:t>
      </w:r>
    </w:p>
    <w:p w14:paraId="56AE44B4" w14:textId="77777777" w:rsidR="00D26927" w:rsidRPr="006962FF" w:rsidRDefault="00D26927" w:rsidP="00D26927">
      <w:pPr>
        <w:pStyle w:val="PredeterminadoLTTitel"/>
        <w:spacing w:line="360" w:lineRule="auto"/>
        <w:jc w:val="both"/>
        <w:rPr>
          <w:rFonts w:ascii="Times New Roman" w:hAnsi="Times New Roman" w:cs="Times New Roman"/>
          <w:b/>
          <w:sz w:val="24"/>
          <w:szCs w:val="24"/>
        </w:rPr>
      </w:pPr>
      <w:r w:rsidRPr="006962FF">
        <w:rPr>
          <w:rFonts w:ascii="Times New Roman" w:hAnsi="Times New Roman" w:cs="Times New Roman"/>
          <w:b/>
          <w:bCs/>
          <w:sz w:val="24"/>
          <w:szCs w:val="24"/>
        </w:rPr>
        <w:t xml:space="preserve">3.1- </w:t>
      </w:r>
      <w:r w:rsidRPr="009A00B1">
        <w:rPr>
          <w:rFonts w:ascii="Times New Roman" w:hAnsi="Times New Roman" w:cs="Times New Roman"/>
          <w:b/>
          <w:bCs/>
          <w:sz w:val="24"/>
          <w:szCs w:val="24"/>
        </w:rPr>
        <w:t>Beneficiarios elegibles:</w:t>
      </w:r>
    </w:p>
    <w:p w14:paraId="768E8E1F" w14:textId="77777777" w:rsidR="00D26927" w:rsidRPr="00A813A5" w:rsidRDefault="00D26927" w:rsidP="00D26927">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olor w:val="000000"/>
          <w:sz w:val="24"/>
          <w:szCs w:val="24"/>
          <w:lang w:eastAsia="ar-SA"/>
        </w:rPr>
      </w:pPr>
      <w:r w:rsidRPr="00A813A5">
        <w:rPr>
          <w:rFonts w:ascii="Times New Roman" w:eastAsia="Arial Unicode MS" w:hAnsi="Times New Roman"/>
          <w:color w:val="000000"/>
          <w:sz w:val="24"/>
          <w:szCs w:val="24"/>
          <w:lang w:eastAsia="ar-SA"/>
        </w:rPr>
        <w:t xml:space="preserve">Productores </w:t>
      </w:r>
      <w:r>
        <w:rPr>
          <w:rFonts w:ascii="Times New Roman" w:eastAsia="Arial Unicode MS" w:hAnsi="Times New Roman"/>
          <w:color w:val="000000"/>
          <w:sz w:val="24"/>
          <w:szCs w:val="24"/>
          <w:lang w:eastAsia="ar-SA"/>
        </w:rPr>
        <w:t>frutihortícolas</w:t>
      </w:r>
      <w:r w:rsidRPr="00A813A5">
        <w:rPr>
          <w:rFonts w:ascii="Times New Roman" w:eastAsia="Arial Unicode MS" w:hAnsi="Times New Roman"/>
          <w:color w:val="000000"/>
          <w:sz w:val="24"/>
          <w:szCs w:val="24"/>
          <w:lang w:eastAsia="ar-SA"/>
        </w:rPr>
        <w:t xml:space="preserve"> que se encuentren produciendo bajo cubierta y requieran agrandar las extensiones o refaccionar las existentes.</w:t>
      </w:r>
      <w:r>
        <w:rPr>
          <w:rFonts w:ascii="Times New Roman" w:eastAsia="Arial Unicode MS" w:hAnsi="Times New Roman"/>
          <w:color w:val="000000"/>
          <w:sz w:val="24"/>
          <w:szCs w:val="24"/>
          <w:lang w:eastAsia="ar-SA"/>
        </w:rPr>
        <w:t xml:space="preserve"> Las explotaciones agropecuarias no p</w:t>
      </w:r>
      <w:r w:rsidR="008A028B">
        <w:rPr>
          <w:rFonts w:ascii="Times New Roman" w:eastAsia="Arial Unicode MS" w:hAnsi="Times New Roman"/>
          <w:color w:val="000000"/>
          <w:sz w:val="24"/>
          <w:szCs w:val="24"/>
          <w:lang w:eastAsia="ar-SA"/>
        </w:rPr>
        <w:t xml:space="preserve">odrán superar las </w:t>
      </w:r>
      <w:r w:rsidR="000D1B09">
        <w:rPr>
          <w:rFonts w:ascii="Times New Roman" w:eastAsia="Arial Unicode MS" w:hAnsi="Times New Roman"/>
          <w:color w:val="000000"/>
          <w:sz w:val="24"/>
          <w:szCs w:val="24"/>
          <w:lang w:eastAsia="ar-SA"/>
        </w:rPr>
        <w:t>diez (</w:t>
      </w:r>
      <w:r w:rsidR="008A028B">
        <w:rPr>
          <w:rFonts w:ascii="Times New Roman" w:eastAsia="Arial Unicode MS" w:hAnsi="Times New Roman"/>
          <w:color w:val="000000"/>
          <w:sz w:val="24"/>
          <w:szCs w:val="24"/>
          <w:lang w:eastAsia="ar-SA"/>
        </w:rPr>
        <w:t>10</w:t>
      </w:r>
      <w:r w:rsidR="000D1B09">
        <w:rPr>
          <w:rFonts w:ascii="Times New Roman" w:eastAsia="Arial Unicode MS" w:hAnsi="Times New Roman"/>
          <w:color w:val="000000"/>
          <w:sz w:val="24"/>
          <w:szCs w:val="24"/>
          <w:lang w:eastAsia="ar-SA"/>
        </w:rPr>
        <w:t>)</w:t>
      </w:r>
      <w:r w:rsidR="008A028B">
        <w:rPr>
          <w:rFonts w:ascii="Times New Roman" w:eastAsia="Arial Unicode MS" w:hAnsi="Times New Roman"/>
          <w:color w:val="000000"/>
          <w:sz w:val="24"/>
          <w:szCs w:val="24"/>
          <w:lang w:eastAsia="ar-SA"/>
        </w:rPr>
        <w:t xml:space="preserve"> hectáreas.</w:t>
      </w:r>
    </w:p>
    <w:p w14:paraId="55EF2835" w14:textId="77777777" w:rsidR="00D26927" w:rsidRPr="00A813A5" w:rsidRDefault="00D26927" w:rsidP="00D26927">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olor w:val="000000"/>
          <w:sz w:val="24"/>
          <w:szCs w:val="24"/>
          <w:lang w:eastAsia="ar-SA"/>
        </w:rPr>
      </w:pPr>
      <w:r w:rsidRPr="00A813A5">
        <w:rPr>
          <w:rFonts w:ascii="Times New Roman" w:eastAsia="Arial Unicode MS" w:hAnsi="Times New Roman"/>
          <w:color w:val="000000"/>
          <w:sz w:val="24"/>
          <w:szCs w:val="24"/>
          <w:lang w:eastAsia="ar-SA"/>
        </w:rPr>
        <w:t xml:space="preserve">Productores que </w:t>
      </w:r>
      <w:r w:rsidR="008A028B">
        <w:rPr>
          <w:rFonts w:ascii="Times New Roman" w:eastAsia="Arial Unicode MS" w:hAnsi="Times New Roman"/>
          <w:color w:val="000000"/>
          <w:sz w:val="24"/>
          <w:szCs w:val="24"/>
          <w:lang w:eastAsia="ar-SA"/>
        </w:rPr>
        <w:t>de</w:t>
      </w:r>
      <w:r w:rsidRPr="00A813A5">
        <w:rPr>
          <w:rFonts w:ascii="Times New Roman" w:eastAsia="Arial Unicode MS" w:hAnsi="Times New Roman"/>
          <w:color w:val="000000"/>
          <w:sz w:val="24"/>
          <w:szCs w:val="24"/>
          <w:lang w:eastAsia="ar-SA"/>
        </w:rPr>
        <w:t>muestren vinculación con la actividad productiva en invernaderos con un mínimo de experiencia y/o recursos materiales o inmateriales que solventen el éxito de la inversión.</w:t>
      </w:r>
    </w:p>
    <w:p w14:paraId="52E6574A" w14:textId="77777777" w:rsidR="00D26927" w:rsidRPr="00A813A5" w:rsidRDefault="00D26927" w:rsidP="00D26927">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b/>
          <w:bCs/>
          <w:color w:val="000000"/>
          <w:sz w:val="24"/>
          <w:szCs w:val="24"/>
          <w:lang w:eastAsia="ar-SA"/>
        </w:rPr>
      </w:pPr>
      <w:r w:rsidRPr="00A813A5">
        <w:rPr>
          <w:rFonts w:ascii="Times New Roman" w:eastAsia="Arial Unicode MS" w:hAnsi="Times New Roman"/>
          <w:color w:val="000000"/>
          <w:sz w:val="24"/>
          <w:szCs w:val="24"/>
          <w:lang w:eastAsia="ar-SA"/>
        </w:rPr>
        <w:t>Productores interesados en ingresar a la actividad, que puedan demostrar sustentabilidad en la misma.</w:t>
      </w:r>
    </w:p>
    <w:p w14:paraId="69AF8A25" w14:textId="77777777" w:rsidR="008A028B" w:rsidRDefault="008A028B" w:rsidP="00D26927">
      <w:pPr>
        <w:pStyle w:val="PredeterminadoLTTitel"/>
        <w:spacing w:line="360" w:lineRule="auto"/>
        <w:jc w:val="both"/>
        <w:rPr>
          <w:rFonts w:ascii="Times New Roman" w:hAnsi="Times New Roman" w:cs="Times New Roman"/>
          <w:b/>
          <w:bCs/>
          <w:sz w:val="24"/>
          <w:szCs w:val="24"/>
        </w:rPr>
      </w:pPr>
    </w:p>
    <w:p w14:paraId="0E53AC99" w14:textId="77777777" w:rsidR="00D26927" w:rsidRPr="009A00B1" w:rsidRDefault="00D26927" w:rsidP="00D26927">
      <w:pPr>
        <w:pStyle w:val="PredeterminadoLTTitel"/>
        <w:spacing w:line="360" w:lineRule="auto"/>
        <w:jc w:val="both"/>
        <w:rPr>
          <w:rFonts w:ascii="Times New Roman" w:hAnsi="Times New Roman" w:cs="Times New Roman"/>
          <w:b/>
          <w:bCs/>
          <w:sz w:val="24"/>
          <w:szCs w:val="24"/>
        </w:rPr>
      </w:pPr>
      <w:r w:rsidRPr="009A00B1">
        <w:rPr>
          <w:rFonts w:ascii="Times New Roman" w:hAnsi="Times New Roman" w:cs="Times New Roman"/>
          <w:b/>
          <w:bCs/>
          <w:sz w:val="24"/>
          <w:szCs w:val="24"/>
        </w:rPr>
        <w:t>3.2</w:t>
      </w:r>
      <w:r w:rsidR="008A028B">
        <w:rPr>
          <w:rFonts w:ascii="Times New Roman" w:hAnsi="Times New Roman" w:cs="Times New Roman"/>
          <w:b/>
          <w:bCs/>
          <w:sz w:val="24"/>
          <w:szCs w:val="24"/>
        </w:rPr>
        <w:t xml:space="preserve">. </w:t>
      </w:r>
      <w:r w:rsidRPr="009A00B1">
        <w:rPr>
          <w:rFonts w:ascii="Times New Roman" w:hAnsi="Times New Roman" w:cs="Times New Roman"/>
          <w:b/>
          <w:bCs/>
          <w:sz w:val="24"/>
          <w:szCs w:val="24"/>
        </w:rPr>
        <w:t>Requisitos y condiciones:</w:t>
      </w:r>
    </w:p>
    <w:p w14:paraId="3B11266D" w14:textId="77777777" w:rsidR="00D26927" w:rsidRDefault="00D26927" w:rsidP="00D26927">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olor w:val="000000"/>
          <w:sz w:val="24"/>
          <w:szCs w:val="24"/>
          <w:lang w:eastAsia="ar-SA"/>
        </w:rPr>
      </w:pPr>
      <w:r>
        <w:rPr>
          <w:rFonts w:ascii="Times New Roman" w:eastAsia="Arial Unicode MS" w:hAnsi="Times New Roman"/>
          <w:bCs/>
          <w:color w:val="000000"/>
          <w:sz w:val="24"/>
          <w:szCs w:val="24"/>
          <w:lang w:eastAsia="ar-SA"/>
        </w:rPr>
        <w:t xml:space="preserve">Los </w:t>
      </w:r>
      <w:r w:rsidR="008A028B">
        <w:rPr>
          <w:rFonts w:ascii="Times New Roman" w:eastAsia="Arial Unicode MS" w:hAnsi="Times New Roman"/>
          <w:bCs/>
          <w:color w:val="000000"/>
          <w:sz w:val="24"/>
          <w:szCs w:val="24"/>
          <w:lang w:eastAsia="ar-SA"/>
        </w:rPr>
        <w:t>p</w:t>
      </w:r>
      <w:r>
        <w:rPr>
          <w:rFonts w:ascii="Times New Roman" w:eastAsia="Arial Unicode MS" w:hAnsi="Times New Roman"/>
          <w:bCs/>
          <w:color w:val="000000"/>
          <w:sz w:val="24"/>
          <w:szCs w:val="24"/>
          <w:lang w:eastAsia="ar-SA"/>
        </w:rPr>
        <w:t>roductores, l</w:t>
      </w:r>
      <w:r w:rsidRPr="00A813A5">
        <w:rPr>
          <w:rFonts w:ascii="Times New Roman" w:eastAsia="Arial Unicode MS" w:hAnsi="Times New Roman"/>
          <w:bCs/>
          <w:color w:val="000000"/>
          <w:sz w:val="24"/>
          <w:szCs w:val="24"/>
          <w:lang w:eastAsia="ar-SA"/>
        </w:rPr>
        <w:t xml:space="preserve">as </w:t>
      </w:r>
      <w:r w:rsidRPr="00A813A5">
        <w:rPr>
          <w:rFonts w:ascii="Times New Roman" w:eastAsia="Arial Unicode MS" w:hAnsi="Times New Roman"/>
          <w:color w:val="000000"/>
          <w:sz w:val="24"/>
          <w:szCs w:val="24"/>
          <w:lang w:eastAsia="ar-SA"/>
        </w:rPr>
        <w:t>cooperativas, u otras formas asociativas, formalmente constituidas,</w:t>
      </w:r>
      <w:r w:rsidRPr="00A813A5">
        <w:rPr>
          <w:rFonts w:ascii="Times New Roman" w:eastAsia="Arial Unicode MS" w:hAnsi="Times New Roman"/>
          <w:bCs/>
          <w:color w:val="000000"/>
          <w:sz w:val="24"/>
          <w:szCs w:val="24"/>
          <w:lang w:eastAsia="ar-SA"/>
        </w:rPr>
        <w:t xml:space="preserve"> interesadas en acceder al programa deberán cum</w:t>
      </w:r>
      <w:r w:rsidR="008A028B">
        <w:rPr>
          <w:rFonts w:ascii="Times New Roman" w:eastAsia="Arial Unicode MS" w:hAnsi="Times New Roman"/>
          <w:bCs/>
          <w:color w:val="000000"/>
          <w:sz w:val="24"/>
          <w:szCs w:val="24"/>
          <w:lang w:eastAsia="ar-SA"/>
        </w:rPr>
        <w:t>plir las siguientes condiciones:</w:t>
      </w:r>
    </w:p>
    <w:p w14:paraId="1BFBE9F5" w14:textId="77777777" w:rsidR="00D26927" w:rsidRDefault="00D26927" w:rsidP="00D26927">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bCs/>
          <w:color w:val="000000"/>
          <w:sz w:val="24"/>
          <w:szCs w:val="24"/>
          <w:lang w:eastAsia="ar-SA"/>
        </w:rPr>
      </w:pPr>
      <w:r>
        <w:rPr>
          <w:rFonts w:ascii="Times New Roman" w:eastAsia="Arial Unicode MS" w:hAnsi="Times New Roman"/>
          <w:color w:val="000000"/>
          <w:sz w:val="24"/>
          <w:szCs w:val="24"/>
          <w:lang w:eastAsia="ar-SA"/>
        </w:rPr>
        <w:t xml:space="preserve">a- </w:t>
      </w:r>
      <w:r w:rsidRPr="00A813A5">
        <w:rPr>
          <w:rFonts w:ascii="Times New Roman" w:eastAsia="Arial Unicode MS" w:hAnsi="Times New Roman"/>
          <w:color w:val="000000"/>
          <w:sz w:val="24"/>
          <w:szCs w:val="24"/>
          <w:lang w:eastAsia="ar-SA"/>
        </w:rPr>
        <w:t xml:space="preserve">Que </w:t>
      </w:r>
      <w:r w:rsidRPr="00A813A5">
        <w:rPr>
          <w:rFonts w:ascii="Times New Roman" w:eastAsia="Arial Unicode MS" w:hAnsi="Times New Roman"/>
          <w:bCs/>
          <w:color w:val="000000"/>
          <w:sz w:val="24"/>
          <w:szCs w:val="24"/>
          <w:lang w:eastAsia="ar-SA"/>
        </w:rPr>
        <w:t xml:space="preserve">la </w:t>
      </w:r>
      <w:r w:rsidR="008A028B">
        <w:rPr>
          <w:rFonts w:ascii="Times New Roman" w:eastAsia="Arial Unicode MS" w:hAnsi="Times New Roman"/>
          <w:bCs/>
          <w:color w:val="000000"/>
          <w:sz w:val="24"/>
          <w:szCs w:val="24"/>
          <w:lang w:eastAsia="ar-SA"/>
        </w:rPr>
        <w:t>c</w:t>
      </w:r>
      <w:r w:rsidRPr="00A813A5">
        <w:rPr>
          <w:rFonts w:ascii="Times New Roman" w:eastAsia="Arial Unicode MS" w:hAnsi="Times New Roman"/>
          <w:bCs/>
          <w:color w:val="000000"/>
          <w:sz w:val="24"/>
          <w:szCs w:val="24"/>
          <w:lang w:eastAsia="ar-SA"/>
        </w:rPr>
        <w:t>ooperativa u otra forma asociativa tenga entre sus objetivos la producción agrícola.</w:t>
      </w:r>
    </w:p>
    <w:p w14:paraId="2A4B24FC" w14:textId="77777777" w:rsidR="00D26927" w:rsidRPr="00A813A5" w:rsidRDefault="00D26927" w:rsidP="00D76D44">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bCs/>
          <w:color w:val="000000"/>
          <w:sz w:val="24"/>
          <w:szCs w:val="24"/>
          <w:lang w:eastAsia="ar-SA"/>
        </w:rPr>
      </w:pPr>
      <w:r>
        <w:rPr>
          <w:rFonts w:ascii="Times New Roman" w:eastAsia="Arial Unicode MS" w:hAnsi="Times New Roman"/>
          <w:bCs/>
          <w:color w:val="000000"/>
          <w:sz w:val="24"/>
          <w:szCs w:val="24"/>
          <w:lang w:eastAsia="ar-SA"/>
        </w:rPr>
        <w:t xml:space="preserve">b- </w:t>
      </w:r>
      <w:r w:rsidRPr="00A813A5">
        <w:rPr>
          <w:rFonts w:ascii="Times New Roman" w:eastAsia="Arial Unicode MS" w:hAnsi="Times New Roman"/>
          <w:bCs/>
          <w:color w:val="000000"/>
          <w:sz w:val="24"/>
          <w:szCs w:val="24"/>
          <w:lang w:eastAsia="ar-SA"/>
        </w:rPr>
        <w:t>Que esté inscripto/a en el Registro Único de P</w:t>
      </w:r>
      <w:r w:rsidR="00D76D44">
        <w:rPr>
          <w:rFonts w:ascii="Times New Roman" w:eastAsia="Arial Unicode MS" w:hAnsi="Times New Roman"/>
          <w:bCs/>
          <w:color w:val="000000"/>
          <w:sz w:val="24"/>
          <w:szCs w:val="24"/>
          <w:lang w:eastAsia="ar-SA"/>
        </w:rPr>
        <w:t xml:space="preserve">roductores </w:t>
      </w:r>
      <w:r w:rsidR="008A028B">
        <w:rPr>
          <w:rFonts w:ascii="Times New Roman" w:eastAsia="Arial Unicode MS" w:hAnsi="Times New Roman"/>
          <w:bCs/>
          <w:color w:val="000000"/>
          <w:sz w:val="24"/>
          <w:szCs w:val="24"/>
          <w:lang w:eastAsia="ar-SA"/>
        </w:rPr>
        <w:t>A</w:t>
      </w:r>
      <w:r w:rsidR="00D76D44">
        <w:rPr>
          <w:rFonts w:ascii="Times New Roman" w:eastAsia="Arial Unicode MS" w:hAnsi="Times New Roman"/>
          <w:bCs/>
          <w:color w:val="000000"/>
          <w:sz w:val="24"/>
          <w:szCs w:val="24"/>
          <w:lang w:eastAsia="ar-SA"/>
        </w:rPr>
        <w:t xml:space="preserve">gropecuarios </w:t>
      </w:r>
      <w:r w:rsidR="008A028B">
        <w:rPr>
          <w:rFonts w:ascii="Times New Roman" w:eastAsia="Arial Unicode MS" w:hAnsi="Times New Roman"/>
          <w:bCs/>
          <w:color w:val="000000"/>
          <w:sz w:val="24"/>
          <w:szCs w:val="24"/>
          <w:lang w:eastAsia="ar-SA"/>
        </w:rPr>
        <w:t>(</w:t>
      </w:r>
      <w:r w:rsidR="00D76D44">
        <w:rPr>
          <w:rFonts w:ascii="Times New Roman" w:eastAsia="Arial Unicode MS" w:hAnsi="Times New Roman"/>
          <w:bCs/>
          <w:color w:val="000000"/>
          <w:sz w:val="24"/>
          <w:szCs w:val="24"/>
          <w:lang w:eastAsia="ar-SA"/>
        </w:rPr>
        <w:t>RUPA</w:t>
      </w:r>
      <w:r w:rsidR="008A028B">
        <w:rPr>
          <w:rFonts w:ascii="Times New Roman" w:eastAsia="Arial Unicode MS" w:hAnsi="Times New Roman"/>
          <w:bCs/>
          <w:color w:val="000000"/>
          <w:sz w:val="24"/>
          <w:szCs w:val="24"/>
          <w:lang w:eastAsia="ar-SA"/>
        </w:rPr>
        <w:t>)</w:t>
      </w:r>
      <w:r w:rsidR="00D76D44">
        <w:rPr>
          <w:rFonts w:ascii="Times New Roman" w:eastAsia="Arial Unicode MS" w:hAnsi="Times New Roman"/>
          <w:bCs/>
          <w:color w:val="000000"/>
          <w:sz w:val="24"/>
          <w:szCs w:val="24"/>
          <w:lang w:eastAsia="ar-SA"/>
        </w:rPr>
        <w:t xml:space="preserve">. </w:t>
      </w:r>
    </w:p>
    <w:p w14:paraId="1FD6AE3E" w14:textId="77777777" w:rsidR="00D26927" w:rsidRPr="00A813A5" w:rsidRDefault="00D76D44" w:rsidP="00D26927">
      <w:pPr>
        <w:tabs>
          <w:tab w:val="left" w:pos="284"/>
          <w:tab w:val="left" w:pos="3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olor w:val="000000"/>
          <w:sz w:val="24"/>
          <w:szCs w:val="24"/>
          <w:lang w:eastAsia="ar-SA"/>
        </w:rPr>
      </w:pPr>
      <w:r>
        <w:rPr>
          <w:rFonts w:ascii="Times New Roman" w:eastAsia="Arial Unicode MS" w:hAnsi="Times New Roman"/>
          <w:bCs/>
          <w:color w:val="000000"/>
          <w:sz w:val="24"/>
          <w:szCs w:val="24"/>
          <w:lang w:eastAsia="ar-SA"/>
        </w:rPr>
        <w:t>c</w:t>
      </w:r>
      <w:r w:rsidR="00D26927">
        <w:rPr>
          <w:rFonts w:ascii="Times New Roman" w:eastAsia="Arial Unicode MS" w:hAnsi="Times New Roman"/>
          <w:bCs/>
          <w:color w:val="000000"/>
          <w:sz w:val="24"/>
          <w:szCs w:val="24"/>
          <w:lang w:eastAsia="ar-SA"/>
        </w:rPr>
        <w:t xml:space="preserve">- </w:t>
      </w:r>
      <w:r w:rsidR="00D26927" w:rsidRPr="00A813A5">
        <w:rPr>
          <w:rFonts w:ascii="Times New Roman" w:eastAsia="Arial Unicode MS" w:hAnsi="Times New Roman"/>
          <w:bCs/>
          <w:color w:val="000000"/>
          <w:sz w:val="24"/>
          <w:szCs w:val="24"/>
          <w:lang w:eastAsia="ar-SA"/>
        </w:rPr>
        <w:t>Que la propiedad donde se lleve a cabo la actividad esté radicada en la provincia de San Juan.</w:t>
      </w:r>
    </w:p>
    <w:p w14:paraId="09E73A12" w14:textId="77777777" w:rsidR="00D26927" w:rsidRPr="008122CF" w:rsidRDefault="00D26927" w:rsidP="00D26927">
      <w:pPr>
        <w:pStyle w:val="PredeterminadoLTTitel"/>
        <w:tabs>
          <w:tab w:val="clear" w:pos="0"/>
          <w:tab w:val="clear" w:pos="707"/>
          <w:tab w:val="left" w:pos="284"/>
          <w:tab w:val="left" w:pos="360"/>
        </w:tabs>
        <w:spacing w:line="360" w:lineRule="auto"/>
        <w:jc w:val="both"/>
        <w:rPr>
          <w:rFonts w:ascii="Times New Roman" w:hAnsi="Times New Roman" w:cs="Times New Roman"/>
          <w:sz w:val="24"/>
          <w:szCs w:val="24"/>
        </w:rPr>
      </w:pPr>
    </w:p>
    <w:p w14:paraId="06AB8B33" w14:textId="77777777" w:rsidR="00A24E61" w:rsidRPr="009A00B1" w:rsidRDefault="009A00B1" w:rsidP="009A00B1">
      <w:pPr>
        <w:spacing w:line="360" w:lineRule="auto"/>
        <w:rPr>
          <w:rFonts w:ascii="Times New Roman" w:hAnsi="Times New Roman"/>
          <w:b/>
          <w:sz w:val="24"/>
          <w:szCs w:val="24"/>
        </w:rPr>
      </w:pPr>
      <w:r>
        <w:rPr>
          <w:rFonts w:ascii="Times New Roman" w:hAnsi="Times New Roman"/>
          <w:b/>
          <w:sz w:val="24"/>
          <w:szCs w:val="24"/>
        </w:rPr>
        <w:t xml:space="preserve">3.3 </w:t>
      </w:r>
      <w:r w:rsidRPr="009A00B1">
        <w:rPr>
          <w:rFonts w:ascii="Times New Roman" w:hAnsi="Times New Roman"/>
          <w:b/>
          <w:sz w:val="24"/>
          <w:szCs w:val="24"/>
        </w:rPr>
        <w:t>Requisitos</w:t>
      </w:r>
      <w:r w:rsidR="00EA51B2" w:rsidRPr="009A00B1">
        <w:rPr>
          <w:rFonts w:ascii="Times New Roman" w:hAnsi="Times New Roman"/>
          <w:b/>
          <w:sz w:val="24"/>
          <w:szCs w:val="24"/>
        </w:rPr>
        <w:t xml:space="preserve"> General del solicitante</w:t>
      </w:r>
      <w:r w:rsidR="00A24E61" w:rsidRPr="009A00B1">
        <w:rPr>
          <w:rFonts w:ascii="Times New Roman" w:hAnsi="Times New Roman"/>
          <w:b/>
          <w:sz w:val="24"/>
          <w:szCs w:val="24"/>
        </w:rPr>
        <w:t xml:space="preserve">: </w:t>
      </w:r>
    </w:p>
    <w:p w14:paraId="7E07E204" w14:textId="77777777" w:rsidR="00EA51B2" w:rsidRPr="009A00B1" w:rsidRDefault="00EA51B2" w:rsidP="00133DE7">
      <w:pPr>
        <w:numPr>
          <w:ilvl w:val="0"/>
          <w:numId w:val="2"/>
        </w:numPr>
        <w:spacing w:line="360" w:lineRule="auto"/>
        <w:jc w:val="both"/>
        <w:rPr>
          <w:rFonts w:ascii="Times New Roman" w:hAnsi="Times New Roman"/>
          <w:b/>
          <w:sz w:val="24"/>
          <w:szCs w:val="24"/>
        </w:rPr>
      </w:pPr>
      <w:r w:rsidRPr="009A00B1">
        <w:rPr>
          <w:rFonts w:ascii="Times New Roman" w:hAnsi="Times New Roman"/>
          <w:sz w:val="24"/>
          <w:szCs w:val="24"/>
        </w:rPr>
        <w:t>Copia de Documento Nacional de Identidad de la persona postulante o representante legal.</w:t>
      </w:r>
    </w:p>
    <w:p w14:paraId="0F76A007" w14:textId="77777777" w:rsidR="00EA51B2" w:rsidRPr="009A00B1" w:rsidRDefault="00EA51B2" w:rsidP="00133DE7">
      <w:pPr>
        <w:numPr>
          <w:ilvl w:val="0"/>
          <w:numId w:val="2"/>
        </w:numPr>
        <w:spacing w:line="360" w:lineRule="auto"/>
        <w:jc w:val="both"/>
        <w:rPr>
          <w:rFonts w:ascii="Times New Roman" w:hAnsi="Times New Roman"/>
          <w:sz w:val="24"/>
          <w:szCs w:val="24"/>
        </w:rPr>
      </w:pPr>
      <w:r w:rsidRPr="009A00B1">
        <w:rPr>
          <w:rFonts w:ascii="Times New Roman" w:hAnsi="Times New Roman"/>
          <w:sz w:val="24"/>
          <w:szCs w:val="24"/>
        </w:rPr>
        <w:t>Acreditación de domicilio real (DNI, servicios, contrato de alquiler, comodato, etc.)</w:t>
      </w:r>
      <w:r w:rsidR="00F86229">
        <w:rPr>
          <w:rFonts w:ascii="Times New Roman" w:hAnsi="Times New Roman"/>
          <w:sz w:val="24"/>
          <w:szCs w:val="24"/>
        </w:rPr>
        <w:t>.</w:t>
      </w:r>
      <w:r w:rsidRPr="009A00B1">
        <w:rPr>
          <w:rFonts w:ascii="Times New Roman" w:hAnsi="Times New Roman"/>
          <w:sz w:val="24"/>
          <w:szCs w:val="24"/>
        </w:rPr>
        <w:t xml:space="preserve"> </w:t>
      </w:r>
    </w:p>
    <w:p w14:paraId="54E5E7A9" w14:textId="77777777" w:rsidR="000F2161" w:rsidRDefault="00082DC7" w:rsidP="000F2161">
      <w:pPr>
        <w:spacing w:after="0" w:line="360" w:lineRule="auto"/>
        <w:ind w:left="284"/>
        <w:jc w:val="both"/>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62848" behindDoc="1" locked="0" layoutInCell="1" allowOverlap="1" wp14:anchorId="7B90C2DD" wp14:editId="7B909556">
            <wp:simplePos x="0" y="0"/>
            <wp:positionH relativeFrom="column">
              <wp:posOffset>-157480</wp:posOffset>
            </wp:positionH>
            <wp:positionV relativeFrom="paragraph">
              <wp:posOffset>-231775</wp:posOffset>
            </wp:positionV>
            <wp:extent cx="6486525" cy="801370"/>
            <wp:effectExtent l="19050" t="0" r="9525" b="0"/>
            <wp:wrapNone/>
            <wp:docPr id="27"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1" cstate="print"/>
                    <a:srcRect/>
                    <a:stretch>
                      <a:fillRect/>
                    </a:stretch>
                  </pic:blipFill>
                  <pic:spPr bwMode="auto">
                    <a:xfrm>
                      <a:off x="0" y="0"/>
                      <a:ext cx="6486525" cy="801370"/>
                    </a:xfrm>
                    <a:prstGeom prst="rect">
                      <a:avLst/>
                    </a:prstGeom>
                    <a:noFill/>
                    <a:ln w="9525">
                      <a:noFill/>
                      <a:miter lim="800000"/>
                      <a:headEnd/>
                      <a:tailEnd/>
                    </a:ln>
                  </pic:spPr>
                </pic:pic>
              </a:graphicData>
            </a:graphic>
          </wp:anchor>
        </w:drawing>
      </w:r>
    </w:p>
    <w:p w14:paraId="12F5244D" w14:textId="77777777" w:rsidR="000F2161" w:rsidRDefault="000F2161" w:rsidP="000F2161">
      <w:pPr>
        <w:spacing w:after="0" w:line="360" w:lineRule="auto"/>
        <w:ind w:left="284"/>
        <w:jc w:val="both"/>
        <w:rPr>
          <w:rFonts w:ascii="Times New Roman" w:hAnsi="Times New Roman"/>
          <w:sz w:val="24"/>
          <w:szCs w:val="24"/>
        </w:rPr>
      </w:pPr>
    </w:p>
    <w:p w14:paraId="617E52A5" w14:textId="77777777" w:rsidR="000F2161" w:rsidRDefault="000F2161" w:rsidP="000F2161">
      <w:pPr>
        <w:spacing w:after="0" w:line="360" w:lineRule="auto"/>
        <w:ind w:left="284"/>
        <w:jc w:val="both"/>
        <w:rPr>
          <w:rFonts w:ascii="Times New Roman" w:hAnsi="Times New Roman"/>
          <w:sz w:val="24"/>
          <w:szCs w:val="24"/>
        </w:rPr>
      </w:pPr>
    </w:p>
    <w:p w14:paraId="46357861" w14:textId="77777777" w:rsidR="00EA51B2" w:rsidRPr="0061639C" w:rsidRDefault="004B2A3E" w:rsidP="00F86229">
      <w:pPr>
        <w:numPr>
          <w:ilvl w:val="0"/>
          <w:numId w:val="2"/>
        </w:numPr>
        <w:spacing w:after="0" w:line="360" w:lineRule="auto"/>
        <w:ind w:left="0" w:firstLine="284"/>
        <w:jc w:val="both"/>
        <w:rPr>
          <w:rFonts w:ascii="Times New Roman" w:hAnsi="Times New Roman"/>
          <w:sz w:val="24"/>
          <w:szCs w:val="24"/>
        </w:rPr>
      </w:pPr>
      <w:r w:rsidRPr="0061639C">
        <w:rPr>
          <w:rFonts w:ascii="Times New Roman" w:hAnsi="Times New Roman"/>
          <w:sz w:val="24"/>
          <w:szCs w:val="24"/>
        </w:rPr>
        <w:t>Acreditar</w:t>
      </w:r>
      <w:r w:rsidR="00EA51B2" w:rsidRPr="0061639C">
        <w:rPr>
          <w:rFonts w:ascii="Times New Roman" w:hAnsi="Times New Roman"/>
          <w:sz w:val="24"/>
          <w:szCs w:val="24"/>
        </w:rPr>
        <w:t xml:space="preserve"> inscripción en el Régimen Simplificado para Pequeños Contribuyentes -Monotributo-</w:t>
      </w:r>
      <w:r w:rsidR="00A24E61" w:rsidRPr="0061639C">
        <w:rPr>
          <w:rFonts w:ascii="Times New Roman" w:hAnsi="Times New Roman"/>
          <w:sz w:val="24"/>
          <w:szCs w:val="24"/>
        </w:rPr>
        <w:t xml:space="preserve">, </w:t>
      </w:r>
      <w:r w:rsidR="00EA51B2" w:rsidRPr="0061639C">
        <w:rPr>
          <w:rFonts w:ascii="Times New Roman" w:hAnsi="Times New Roman"/>
          <w:sz w:val="24"/>
          <w:szCs w:val="24"/>
        </w:rPr>
        <w:t>Monotributistas sociales y Trabajadores Autónomos al momento de la presentac</w:t>
      </w:r>
      <w:r w:rsidR="004C135D" w:rsidRPr="0061639C">
        <w:rPr>
          <w:rFonts w:ascii="Times New Roman" w:hAnsi="Times New Roman"/>
          <w:sz w:val="24"/>
          <w:szCs w:val="24"/>
        </w:rPr>
        <w:t>ión de la solicitud al Programa.</w:t>
      </w:r>
    </w:p>
    <w:p w14:paraId="0C58056C" w14:textId="77777777" w:rsidR="00EA51B2" w:rsidRPr="009A00B1" w:rsidRDefault="00EA51B2" w:rsidP="00133DE7">
      <w:pPr>
        <w:numPr>
          <w:ilvl w:val="0"/>
          <w:numId w:val="2"/>
        </w:numPr>
        <w:spacing w:after="0" w:line="360" w:lineRule="auto"/>
        <w:ind w:left="714" w:hanging="357"/>
        <w:jc w:val="both"/>
        <w:rPr>
          <w:rFonts w:ascii="Times New Roman" w:hAnsi="Times New Roman"/>
          <w:sz w:val="24"/>
          <w:szCs w:val="24"/>
        </w:rPr>
      </w:pPr>
      <w:r w:rsidRPr="009A00B1">
        <w:rPr>
          <w:rFonts w:ascii="Times New Roman" w:hAnsi="Times New Roman"/>
          <w:sz w:val="24"/>
          <w:szCs w:val="24"/>
        </w:rPr>
        <w:t>Constancia de CBU emitida por entidad bancaria del titular del crédito.</w:t>
      </w:r>
    </w:p>
    <w:p w14:paraId="27D4AE18" w14:textId="77777777" w:rsidR="00EA51B2" w:rsidRDefault="00EA51B2" w:rsidP="00133DE7">
      <w:pPr>
        <w:numPr>
          <w:ilvl w:val="0"/>
          <w:numId w:val="2"/>
        </w:numPr>
        <w:spacing w:after="0" w:line="360" w:lineRule="auto"/>
        <w:ind w:left="714" w:hanging="357"/>
        <w:jc w:val="both"/>
        <w:rPr>
          <w:rFonts w:ascii="Times New Roman" w:hAnsi="Times New Roman"/>
          <w:sz w:val="24"/>
          <w:szCs w:val="24"/>
        </w:rPr>
      </w:pPr>
      <w:r w:rsidRPr="009A00B1">
        <w:rPr>
          <w:rFonts w:ascii="Times New Roman" w:hAnsi="Times New Roman"/>
          <w:sz w:val="24"/>
          <w:szCs w:val="24"/>
        </w:rPr>
        <w:t xml:space="preserve">Licencia comercial y/o habilitaciones correspondientes según la actividad. </w:t>
      </w:r>
    </w:p>
    <w:p w14:paraId="2527887E" w14:textId="77777777" w:rsidR="00EA51B2" w:rsidRPr="009A00B1" w:rsidRDefault="00EA51B2" w:rsidP="00F86229">
      <w:pPr>
        <w:numPr>
          <w:ilvl w:val="0"/>
          <w:numId w:val="2"/>
        </w:numPr>
        <w:spacing w:after="0" w:line="360" w:lineRule="auto"/>
        <w:ind w:left="0" w:firstLine="357"/>
        <w:jc w:val="both"/>
        <w:rPr>
          <w:rFonts w:ascii="Times New Roman" w:hAnsi="Times New Roman"/>
          <w:sz w:val="24"/>
          <w:szCs w:val="24"/>
        </w:rPr>
      </w:pPr>
      <w:r w:rsidRPr="009A00B1">
        <w:rPr>
          <w:rFonts w:ascii="Times New Roman" w:hAnsi="Times New Roman"/>
          <w:sz w:val="24"/>
          <w:szCs w:val="24"/>
        </w:rPr>
        <w:t>Para personas jurídicas: Contrato constitutivo y modificaciones al mismo, acta de designación de autoridades.</w:t>
      </w:r>
    </w:p>
    <w:p w14:paraId="78ABFEF8" w14:textId="77777777" w:rsidR="00EA51B2" w:rsidRPr="009A00B1" w:rsidRDefault="00B77087" w:rsidP="00133DE7">
      <w:pPr>
        <w:numPr>
          <w:ilvl w:val="0"/>
          <w:numId w:val="2"/>
        </w:numPr>
        <w:spacing w:after="0" w:line="360" w:lineRule="auto"/>
        <w:ind w:left="714" w:hanging="357"/>
        <w:jc w:val="both"/>
        <w:rPr>
          <w:rFonts w:ascii="Times New Roman" w:hAnsi="Times New Roman"/>
          <w:sz w:val="24"/>
          <w:szCs w:val="24"/>
        </w:rPr>
      </w:pPr>
      <w:r w:rsidRPr="009A00B1">
        <w:rPr>
          <w:rFonts w:ascii="Times New Roman" w:hAnsi="Times New Roman"/>
          <w:sz w:val="24"/>
          <w:szCs w:val="24"/>
        </w:rPr>
        <w:t>Título</w:t>
      </w:r>
      <w:r w:rsidR="00EA51B2" w:rsidRPr="009A00B1">
        <w:rPr>
          <w:rFonts w:ascii="Times New Roman" w:hAnsi="Times New Roman"/>
          <w:sz w:val="24"/>
          <w:szCs w:val="24"/>
        </w:rPr>
        <w:t xml:space="preserve"> de Propiedad o Contrato de Alqu</w:t>
      </w:r>
      <w:r w:rsidRPr="009A00B1">
        <w:rPr>
          <w:rFonts w:ascii="Times New Roman" w:hAnsi="Times New Roman"/>
          <w:sz w:val="24"/>
          <w:szCs w:val="24"/>
        </w:rPr>
        <w:t>iler vigente</w:t>
      </w:r>
      <w:r w:rsidR="00EA51B2" w:rsidRPr="009A00B1">
        <w:rPr>
          <w:rFonts w:ascii="Times New Roman" w:hAnsi="Times New Roman"/>
          <w:sz w:val="24"/>
          <w:szCs w:val="24"/>
        </w:rPr>
        <w:t>.</w:t>
      </w:r>
    </w:p>
    <w:p w14:paraId="79616EF2" w14:textId="77777777" w:rsidR="00EA51B2" w:rsidRPr="009A00B1" w:rsidRDefault="00EA51B2" w:rsidP="00F86229">
      <w:pPr>
        <w:numPr>
          <w:ilvl w:val="0"/>
          <w:numId w:val="2"/>
        </w:numPr>
        <w:spacing w:after="0" w:line="360" w:lineRule="auto"/>
        <w:ind w:left="0" w:firstLine="357"/>
        <w:jc w:val="both"/>
        <w:rPr>
          <w:rFonts w:ascii="Times New Roman" w:hAnsi="Times New Roman"/>
          <w:sz w:val="24"/>
          <w:szCs w:val="24"/>
        </w:rPr>
      </w:pPr>
      <w:r w:rsidRPr="009A00B1">
        <w:rPr>
          <w:rFonts w:ascii="Times New Roman" w:hAnsi="Times New Roman"/>
          <w:sz w:val="24"/>
          <w:szCs w:val="24"/>
        </w:rPr>
        <w:t>La Comisión Evaluadora se reserva la potestad de solicitar al interesado la documentación que considere necesaria y corroborar los datos con las bases de fuentes oficiales.</w:t>
      </w:r>
    </w:p>
    <w:p w14:paraId="29EA27B0" w14:textId="77777777" w:rsidR="00587D35" w:rsidRDefault="00587D35" w:rsidP="00D76D44">
      <w:pPr>
        <w:spacing w:after="0" w:line="360" w:lineRule="auto"/>
        <w:jc w:val="both"/>
      </w:pPr>
    </w:p>
    <w:p w14:paraId="17014276" w14:textId="77777777" w:rsidR="00EA51B2" w:rsidRPr="00F86229" w:rsidRDefault="00EC73EF" w:rsidP="00EA51B2">
      <w:pPr>
        <w:rPr>
          <w:rFonts w:ascii="Times New Roman" w:hAnsi="Times New Roman"/>
          <w:b/>
        </w:rPr>
      </w:pPr>
      <w:r w:rsidRPr="00F86229">
        <w:rPr>
          <w:rFonts w:ascii="Times New Roman" w:hAnsi="Times New Roman"/>
          <w:b/>
        </w:rPr>
        <w:t>3.4</w:t>
      </w:r>
      <w:r w:rsidR="00EA51B2" w:rsidRPr="00F86229">
        <w:rPr>
          <w:rFonts w:ascii="Times New Roman" w:hAnsi="Times New Roman"/>
          <w:b/>
        </w:rPr>
        <w:t>. POSTULANTES EXCLUIDOS</w:t>
      </w:r>
      <w:r w:rsidR="000F2161">
        <w:rPr>
          <w:rFonts w:ascii="Times New Roman" w:hAnsi="Times New Roman"/>
          <w:b/>
        </w:rPr>
        <w:t>.</w:t>
      </w:r>
    </w:p>
    <w:p w14:paraId="265F7333" w14:textId="77777777" w:rsidR="00EA51B2" w:rsidRPr="00F86229" w:rsidRDefault="00EC73EF" w:rsidP="009A00B1">
      <w:pPr>
        <w:spacing w:after="0" w:line="360" w:lineRule="auto"/>
        <w:rPr>
          <w:rFonts w:ascii="Times New Roman" w:hAnsi="Times New Roman"/>
          <w:b/>
        </w:rPr>
      </w:pPr>
      <w:r w:rsidRPr="00F86229">
        <w:rPr>
          <w:rFonts w:ascii="Times New Roman" w:hAnsi="Times New Roman"/>
          <w:b/>
        </w:rPr>
        <w:t>3.4</w:t>
      </w:r>
      <w:r w:rsidR="00EA51B2" w:rsidRPr="00F86229">
        <w:rPr>
          <w:rFonts w:ascii="Times New Roman" w:hAnsi="Times New Roman"/>
          <w:b/>
        </w:rPr>
        <w:t>.</w:t>
      </w:r>
      <w:r w:rsidRPr="00F86229">
        <w:rPr>
          <w:rFonts w:ascii="Times New Roman" w:hAnsi="Times New Roman"/>
          <w:b/>
        </w:rPr>
        <w:t>1</w:t>
      </w:r>
      <w:r w:rsidR="00EA51B2" w:rsidRPr="00F86229">
        <w:rPr>
          <w:rFonts w:ascii="Times New Roman" w:hAnsi="Times New Roman"/>
          <w:b/>
        </w:rPr>
        <w:t xml:space="preserve"> No podrán ser admitidos:</w:t>
      </w:r>
    </w:p>
    <w:p w14:paraId="36D32632" w14:textId="77777777" w:rsidR="00EA51B2" w:rsidRPr="009A00B1" w:rsidRDefault="00EA51B2" w:rsidP="00133DE7">
      <w:pPr>
        <w:spacing w:after="0" w:line="360" w:lineRule="auto"/>
        <w:jc w:val="both"/>
        <w:rPr>
          <w:rFonts w:ascii="Times New Roman" w:hAnsi="Times New Roman"/>
          <w:sz w:val="24"/>
          <w:szCs w:val="24"/>
        </w:rPr>
      </w:pPr>
      <w:r w:rsidRPr="00F86229">
        <w:rPr>
          <w:rFonts w:ascii="Times New Roman" w:hAnsi="Times New Roman"/>
          <w:sz w:val="24"/>
          <w:szCs w:val="24"/>
        </w:rPr>
        <w:t>(i) Las personas humanas o jurídicas que hubieren sido c</w:t>
      </w:r>
      <w:r w:rsidR="00B77087" w:rsidRPr="00F86229">
        <w:rPr>
          <w:rFonts w:ascii="Times New Roman" w:hAnsi="Times New Roman"/>
          <w:sz w:val="24"/>
          <w:szCs w:val="24"/>
        </w:rPr>
        <w:t xml:space="preserve">ondenadas </w:t>
      </w:r>
      <w:r w:rsidRPr="00F86229">
        <w:rPr>
          <w:rFonts w:ascii="Times New Roman" w:hAnsi="Times New Roman"/>
          <w:sz w:val="24"/>
          <w:szCs w:val="24"/>
        </w:rPr>
        <w:t>por cualquier tipo de delito do</w:t>
      </w:r>
      <w:r w:rsidR="00B77087" w:rsidRPr="00F86229">
        <w:rPr>
          <w:rFonts w:ascii="Times New Roman" w:hAnsi="Times New Roman"/>
          <w:sz w:val="24"/>
          <w:szCs w:val="24"/>
        </w:rPr>
        <w:t xml:space="preserve">loso, con pena privativa de la </w:t>
      </w:r>
      <w:r w:rsidRPr="00F86229">
        <w:rPr>
          <w:rFonts w:ascii="Times New Roman" w:hAnsi="Times New Roman"/>
          <w:sz w:val="24"/>
          <w:szCs w:val="24"/>
        </w:rPr>
        <w:t>libertad o inhabilitación mientras</w:t>
      </w:r>
      <w:r w:rsidRPr="009A00B1">
        <w:rPr>
          <w:rFonts w:ascii="Times New Roman" w:hAnsi="Times New Roman"/>
          <w:sz w:val="24"/>
          <w:szCs w:val="24"/>
        </w:rPr>
        <w:t xml:space="preserve"> se encuentren inhabilitadas.</w:t>
      </w:r>
    </w:p>
    <w:p w14:paraId="5D6D2E9E" w14:textId="77777777" w:rsidR="00EA51B2" w:rsidRPr="009A00B1" w:rsidRDefault="00EA51B2" w:rsidP="00133DE7">
      <w:pPr>
        <w:spacing w:after="0" w:line="360" w:lineRule="auto"/>
        <w:jc w:val="both"/>
        <w:rPr>
          <w:rFonts w:ascii="Times New Roman" w:hAnsi="Times New Roman"/>
          <w:sz w:val="24"/>
          <w:szCs w:val="24"/>
        </w:rPr>
      </w:pPr>
      <w:r w:rsidRPr="009A00B1">
        <w:rPr>
          <w:rFonts w:ascii="Times New Roman" w:hAnsi="Times New Roman"/>
          <w:sz w:val="24"/>
          <w:szCs w:val="24"/>
        </w:rPr>
        <w:t>(ii) Las personas humanas o jurídica</w:t>
      </w:r>
      <w:r w:rsidR="00B77087" w:rsidRPr="009A00B1">
        <w:rPr>
          <w:rFonts w:ascii="Times New Roman" w:hAnsi="Times New Roman"/>
          <w:sz w:val="24"/>
          <w:szCs w:val="24"/>
        </w:rPr>
        <w:t xml:space="preserve">s que se encuentren inhibidas, </w:t>
      </w:r>
      <w:r w:rsidRPr="009A00B1">
        <w:rPr>
          <w:rFonts w:ascii="Times New Roman" w:hAnsi="Times New Roman"/>
          <w:sz w:val="24"/>
          <w:szCs w:val="24"/>
        </w:rPr>
        <w:t xml:space="preserve">inhabilitadas, concursadas o fallidas. </w:t>
      </w:r>
    </w:p>
    <w:p w14:paraId="40A2572A" w14:textId="77777777" w:rsidR="00EA51B2" w:rsidRPr="009A00B1" w:rsidRDefault="00EA51B2" w:rsidP="00133DE7">
      <w:pPr>
        <w:spacing w:after="0" w:line="360" w:lineRule="auto"/>
        <w:jc w:val="both"/>
        <w:rPr>
          <w:rFonts w:ascii="Times New Roman" w:hAnsi="Times New Roman"/>
          <w:sz w:val="24"/>
          <w:szCs w:val="24"/>
        </w:rPr>
      </w:pPr>
      <w:r w:rsidRPr="009A00B1">
        <w:rPr>
          <w:rFonts w:ascii="Times New Roman" w:hAnsi="Times New Roman"/>
          <w:sz w:val="24"/>
          <w:szCs w:val="24"/>
        </w:rPr>
        <w:t>(iii) Las personas humanas o juríd</w:t>
      </w:r>
      <w:r w:rsidR="00B77087" w:rsidRPr="009A00B1">
        <w:rPr>
          <w:rFonts w:ascii="Times New Roman" w:hAnsi="Times New Roman"/>
          <w:sz w:val="24"/>
          <w:szCs w:val="24"/>
        </w:rPr>
        <w:t xml:space="preserve">icas que hubieren incurrido en </w:t>
      </w:r>
      <w:r w:rsidRPr="009A00B1">
        <w:rPr>
          <w:rFonts w:ascii="Times New Roman" w:hAnsi="Times New Roman"/>
          <w:sz w:val="24"/>
          <w:szCs w:val="24"/>
        </w:rPr>
        <w:t>incumplimiento de créditos o</w:t>
      </w:r>
      <w:r w:rsidR="00B77087" w:rsidRPr="009A00B1">
        <w:rPr>
          <w:rFonts w:ascii="Times New Roman" w:hAnsi="Times New Roman"/>
          <w:sz w:val="24"/>
          <w:szCs w:val="24"/>
        </w:rPr>
        <w:t xml:space="preserve">torgados por el Gobierno de la </w:t>
      </w:r>
      <w:r w:rsidRPr="009A00B1">
        <w:rPr>
          <w:rFonts w:ascii="Times New Roman" w:hAnsi="Times New Roman"/>
          <w:sz w:val="24"/>
          <w:szCs w:val="24"/>
        </w:rPr>
        <w:t>Provincia de San Juan, sus</w:t>
      </w:r>
      <w:r w:rsidR="00B77087" w:rsidRPr="009A00B1">
        <w:rPr>
          <w:rFonts w:ascii="Times New Roman" w:hAnsi="Times New Roman"/>
          <w:sz w:val="24"/>
          <w:szCs w:val="24"/>
        </w:rPr>
        <w:t xml:space="preserve"> organismos descentralizados y </w:t>
      </w:r>
      <w:r w:rsidRPr="009A00B1">
        <w:rPr>
          <w:rFonts w:ascii="Times New Roman" w:hAnsi="Times New Roman"/>
          <w:sz w:val="24"/>
          <w:szCs w:val="24"/>
        </w:rPr>
        <w:t xml:space="preserve">autárquicos. </w:t>
      </w:r>
    </w:p>
    <w:p w14:paraId="2EF6B216" w14:textId="77777777" w:rsidR="00EA51B2" w:rsidRPr="004B4A14" w:rsidRDefault="00EA51B2" w:rsidP="00133DE7">
      <w:pPr>
        <w:spacing w:after="0" w:line="360" w:lineRule="auto"/>
        <w:jc w:val="both"/>
        <w:rPr>
          <w:rFonts w:ascii="Times New Roman" w:hAnsi="Times New Roman"/>
          <w:sz w:val="24"/>
          <w:szCs w:val="24"/>
        </w:rPr>
      </w:pPr>
      <w:r w:rsidRPr="009A00B1">
        <w:rPr>
          <w:rFonts w:ascii="Times New Roman" w:hAnsi="Times New Roman"/>
          <w:sz w:val="24"/>
          <w:szCs w:val="24"/>
        </w:rPr>
        <w:t>(iv) Las personas humanas o jur</w:t>
      </w:r>
      <w:r w:rsidR="00B77087" w:rsidRPr="009A00B1">
        <w:rPr>
          <w:rFonts w:ascii="Times New Roman" w:hAnsi="Times New Roman"/>
          <w:sz w:val="24"/>
          <w:szCs w:val="24"/>
        </w:rPr>
        <w:t xml:space="preserve">ídicas que no se encuentren en </w:t>
      </w:r>
      <w:r w:rsidRPr="004B4A14">
        <w:rPr>
          <w:rFonts w:ascii="Times New Roman" w:hAnsi="Times New Roman"/>
          <w:sz w:val="24"/>
          <w:szCs w:val="24"/>
        </w:rPr>
        <w:t xml:space="preserve">“situación normal” (categoría </w:t>
      </w:r>
      <w:r w:rsidR="00B77087" w:rsidRPr="004B4A14">
        <w:rPr>
          <w:rFonts w:ascii="Times New Roman" w:hAnsi="Times New Roman"/>
          <w:sz w:val="24"/>
          <w:szCs w:val="24"/>
        </w:rPr>
        <w:t xml:space="preserve">1) según la última información </w:t>
      </w:r>
      <w:r w:rsidRPr="004B4A14">
        <w:rPr>
          <w:rFonts w:ascii="Times New Roman" w:hAnsi="Times New Roman"/>
          <w:sz w:val="24"/>
          <w:szCs w:val="24"/>
        </w:rPr>
        <w:t>disponible en la “Central de deudore</w:t>
      </w:r>
      <w:r w:rsidR="00B77087" w:rsidRPr="004B4A14">
        <w:rPr>
          <w:rFonts w:ascii="Times New Roman" w:hAnsi="Times New Roman"/>
          <w:sz w:val="24"/>
          <w:szCs w:val="24"/>
        </w:rPr>
        <w:t xml:space="preserve">s del sistema financiero” y de </w:t>
      </w:r>
      <w:r w:rsidRPr="004B4A14">
        <w:rPr>
          <w:rFonts w:ascii="Times New Roman" w:hAnsi="Times New Roman"/>
          <w:sz w:val="24"/>
          <w:szCs w:val="24"/>
        </w:rPr>
        <w:t>“cheques rechazados”.</w:t>
      </w:r>
    </w:p>
    <w:p w14:paraId="491AC8F0" w14:textId="77777777" w:rsidR="00EA51B2" w:rsidRPr="009A00B1" w:rsidRDefault="00EA51B2" w:rsidP="00133DE7">
      <w:pPr>
        <w:spacing w:after="0" w:line="360" w:lineRule="auto"/>
        <w:jc w:val="both"/>
        <w:rPr>
          <w:rFonts w:ascii="Times New Roman" w:hAnsi="Times New Roman"/>
          <w:sz w:val="24"/>
          <w:szCs w:val="24"/>
        </w:rPr>
      </w:pPr>
      <w:r w:rsidRPr="004B4A14">
        <w:rPr>
          <w:rFonts w:ascii="Times New Roman" w:hAnsi="Times New Roman"/>
          <w:sz w:val="24"/>
          <w:szCs w:val="24"/>
        </w:rPr>
        <w:t>(v) Las personas humanas y/o jurídicas que hubieren incurrido en incumplimiento de impuestos y/o tasas provinciales con anterioridad al 20/03/202</w:t>
      </w:r>
      <w:r w:rsidR="004B4A14" w:rsidRPr="004B4A14">
        <w:rPr>
          <w:rFonts w:ascii="Times New Roman" w:hAnsi="Times New Roman"/>
          <w:sz w:val="24"/>
          <w:szCs w:val="24"/>
        </w:rPr>
        <w:t>1</w:t>
      </w:r>
      <w:r w:rsidRPr="004B4A14">
        <w:rPr>
          <w:rFonts w:ascii="Times New Roman" w:hAnsi="Times New Roman"/>
          <w:sz w:val="24"/>
          <w:szCs w:val="24"/>
        </w:rPr>
        <w:t>.</w:t>
      </w:r>
    </w:p>
    <w:p w14:paraId="239B7BF3" w14:textId="77777777" w:rsidR="00EA51B2" w:rsidRPr="009A00B1" w:rsidRDefault="00EA51B2" w:rsidP="00133DE7">
      <w:pPr>
        <w:spacing w:after="0" w:line="360" w:lineRule="auto"/>
        <w:jc w:val="both"/>
        <w:rPr>
          <w:rFonts w:ascii="Times New Roman" w:hAnsi="Times New Roman"/>
          <w:sz w:val="24"/>
          <w:szCs w:val="24"/>
        </w:rPr>
      </w:pPr>
      <w:r w:rsidRPr="009A00B1">
        <w:rPr>
          <w:rFonts w:ascii="Times New Roman" w:hAnsi="Times New Roman"/>
          <w:sz w:val="24"/>
          <w:szCs w:val="24"/>
        </w:rPr>
        <w:t xml:space="preserve">(vi) Las personas humanas que estén </w:t>
      </w:r>
      <w:r w:rsidR="009A00B1" w:rsidRPr="009A00B1">
        <w:rPr>
          <w:rFonts w:ascii="Times New Roman" w:hAnsi="Times New Roman"/>
          <w:sz w:val="24"/>
          <w:szCs w:val="24"/>
        </w:rPr>
        <w:t xml:space="preserve">cumpliendo tareas en el estado </w:t>
      </w:r>
      <w:r w:rsidRPr="009A00B1">
        <w:rPr>
          <w:rFonts w:ascii="Times New Roman" w:hAnsi="Times New Roman"/>
          <w:sz w:val="24"/>
          <w:szCs w:val="24"/>
        </w:rPr>
        <w:t>provincial.</w:t>
      </w:r>
    </w:p>
    <w:p w14:paraId="1EEEEE2C" w14:textId="77777777" w:rsidR="009A00B1" w:rsidRDefault="009A00B1" w:rsidP="00EA51B2"/>
    <w:p w14:paraId="4F33E01B" w14:textId="77777777" w:rsidR="004B4A14" w:rsidRDefault="00082DC7" w:rsidP="009A00B1">
      <w:pPr>
        <w:spacing w:after="0" w:line="360" w:lineRule="auto"/>
        <w:jc w:val="center"/>
        <w:rPr>
          <w:rFonts w:ascii="Times New Roman" w:hAnsi="Times New Roman"/>
          <w:b/>
          <w:sz w:val="28"/>
          <w:szCs w:val="28"/>
        </w:rPr>
      </w:pPr>
      <w:r>
        <w:rPr>
          <w:rFonts w:ascii="Times New Roman" w:hAnsi="Times New Roman"/>
          <w:b/>
          <w:noProof/>
          <w:sz w:val="28"/>
          <w:szCs w:val="28"/>
          <w:lang w:eastAsia="es-AR"/>
        </w:rPr>
        <w:lastRenderedPageBreak/>
        <w:drawing>
          <wp:anchor distT="0" distB="0" distL="114300" distR="114300" simplePos="0" relativeHeight="251663872" behindDoc="1" locked="0" layoutInCell="1" allowOverlap="1" wp14:anchorId="74BE0A96" wp14:editId="39A9108F">
            <wp:simplePos x="0" y="0"/>
            <wp:positionH relativeFrom="column">
              <wp:posOffset>-109855</wp:posOffset>
            </wp:positionH>
            <wp:positionV relativeFrom="paragraph">
              <wp:posOffset>-431800</wp:posOffset>
            </wp:positionV>
            <wp:extent cx="6410325" cy="801370"/>
            <wp:effectExtent l="19050" t="0" r="9525" b="0"/>
            <wp:wrapNone/>
            <wp:docPr id="28"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2" cstate="print"/>
                    <a:srcRect/>
                    <a:stretch>
                      <a:fillRect/>
                    </a:stretch>
                  </pic:blipFill>
                  <pic:spPr bwMode="auto">
                    <a:xfrm>
                      <a:off x="0" y="0"/>
                      <a:ext cx="6410325" cy="801370"/>
                    </a:xfrm>
                    <a:prstGeom prst="rect">
                      <a:avLst/>
                    </a:prstGeom>
                    <a:noFill/>
                    <a:ln w="9525">
                      <a:noFill/>
                      <a:miter lim="800000"/>
                      <a:headEnd/>
                      <a:tailEnd/>
                    </a:ln>
                  </pic:spPr>
                </pic:pic>
              </a:graphicData>
            </a:graphic>
          </wp:anchor>
        </w:drawing>
      </w:r>
    </w:p>
    <w:p w14:paraId="142948A6" w14:textId="77777777" w:rsidR="004B4A14" w:rsidRDefault="004B4A14" w:rsidP="009A00B1">
      <w:pPr>
        <w:spacing w:after="0" w:line="360" w:lineRule="auto"/>
        <w:jc w:val="center"/>
        <w:rPr>
          <w:rFonts w:ascii="Times New Roman" w:hAnsi="Times New Roman"/>
          <w:b/>
          <w:sz w:val="28"/>
          <w:szCs w:val="28"/>
        </w:rPr>
      </w:pPr>
    </w:p>
    <w:p w14:paraId="0ED4BDCF" w14:textId="77777777" w:rsidR="00EA51B2" w:rsidRPr="009A00B1" w:rsidRDefault="00EA51B2" w:rsidP="009A00B1">
      <w:pPr>
        <w:spacing w:after="0" w:line="360" w:lineRule="auto"/>
        <w:jc w:val="center"/>
        <w:rPr>
          <w:rFonts w:ascii="Times New Roman" w:hAnsi="Times New Roman"/>
          <w:b/>
          <w:sz w:val="28"/>
          <w:szCs w:val="28"/>
        </w:rPr>
      </w:pPr>
      <w:r w:rsidRPr="009A00B1">
        <w:rPr>
          <w:rFonts w:ascii="Times New Roman" w:hAnsi="Times New Roman"/>
          <w:b/>
          <w:sz w:val="28"/>
          <w:szCs w:val="28"/>
        </w:rPr>
        <w:t>CAPITULO 4</w:t>
      </w:r>
    </w:p>
    <w:p w14:paraId="128255D7" w14:textId="77777777" w:rsidR="00FB2C2F" w:rsidRDefault="00EA51B2" w:rsidP="009A00B1">
      <w:pPr>
        <w:spacing w:after="0" w:line="360" w:lineRule="auto"/>
        <w:jc w:val="center"/>
        <w:rPr>
          <w:rFonts w:ascii="Times New Roman" w:hAnsi="Times New Roman"/>
          <w:b/>
          <w:sz w:val="28"/>
          <w:szCs w:val="28"/>
        </w:rPr>
      </w:pPr>
      <w:r w:rsidRPr="009A00B1">
        <w:rPr>
          <w:rFonts w:ascii="Times New Roman" w:hAnsi="Times New Roman"/>
          <w:b/>
          <w:sz w:val="28"/>
          <w:szCs w:val="28"/>
        </w:rPr>
        <w:t>DE LAS CONDICIONES DE LA OPERATORIA</w:t>
      </w:r>
    </w:p>
    <w:p w14:paraId="2D23CFF4" w14:textId="77777777" w:rsidR="009A00B1" w:rsidRPr="009A00B1" w:rsidRDefault="009A00B1" w:rsidP="009A00B1">
      <w:pPr>
        <w:spacing w:after="0" w:line="360" w:lineRule="auto"/>
        <w:jc w:val="center"/>
        <w:rPr>
          <w:rFonts w:ascii="Times New Roman" w:hAnsi="Times New Roman"/>
          <w:b/>
          <w:sz w:val="28"/>
          <w:szCs w:val="28"/>
        </w:rPr>
      </w:pPr>
    </w:p>
    <w:p w14:paraId="51ED9BFB" w14:textId="77777777" w:rsidR="00EA51B2" w:rsidRPr="00BC6241" w:rsidRDefault="00EC73EF" w:rsidP="009A00B1">
      <w:pPr>
        <w:spacing w:after="0" w:line="360" w:lineRule="auto"/>
        <w:rPr>
          <w:rFonts w:ascii="Times New Roman" w:hAnsi="Times New Roman"/>
          <w:b/>
          <w:sz w:val="24"/>
          <w:szCs w:val="24"/>
        </w:rPr>
      </w:pPr>
      <w:r w:rsidRPr="00BC6241">
        <w:rPr>
          <w:rFonts w:ascii="Times New Roman" w:hAnsi="Times New Roman"/>
          <w:b/>
          <w:sz w:val="24"/>
          <w:szCs w:val="24"/>
        </w:rPr>
        <w:t>4</w:t>
      </w:r>
      <w:r w:rsidR="00EA51B2" w:rsidRPr="00BC6241">
        <w:rPr>
          <w:rFonts w:ascii="Times New Roman" w:hAnsi="Times New Roman"/>
          <w:b/>
          <w:sz w:val="24"/>
          <w:szCs w:val="24"/>
        </w:rPr>
        <w:t>. CONDICIONES DE DEVOLUCIÓN DEL CRÉDITO</w:t>
      </w:r>
      <w:r w:rsidR="00F86229">
        <w:rPr>
          <w:rFonts w:ascii="Times New Roman" w:hAnsi="Times New Roman"/>
          <w:b/>
          <w:sz w:val="24"/>
          <w:szCs w:val="24"/>
        </w:rPr>
        <w:t>.</w:t>
      </w:r>
    </w:p>
    <w:p w14:paraId="2385CBF2" w14:textId="77777777" w:rsidR="00EA51B2" w:rsidRPr="009A00B1" w:rsidRDefault="00EC73EF" w:rsidP="00133DE7">
      <w:pPr>
        <w:spacing w:after="0" w:line="360" w:lineRule="auto"/>
        <w:jc w:val="both"/>
        <w:rPr>
          <w:rFonts w:ascii="Times New Roman" w:hAnsi="Times New Roman"/>
          <w:sz w:val="24"/>
          <w:szCs w:val="24"/>
        </w:rPr>
      </w:pPr>
      <w:r w:rsidRPr="00013B82">
        <w:rPr>
          <w:rFonts w:ascii="Times New Roman" w:hAnsi="Times New Roman"/>
          <w:b/>
          <w:sz w:val="24"/>
          <w:szCs w:val="24"/>
        </w:rPr>
        <w:t>4</w:t>
      </w:r>
      <w:r w:rsidR="00EA51B2" w:rsidRPr="00013B82">
        <w:rPr>
          <w:rFonts w:ascii="Times New Roman" w:hAnsi="Times New Roman"/>
          <w:b/>
          <w:sz w:val="24"/>
          <w:szCs w:val="24"/>
        </w:rPr>
        <w:t>.1.</w:t>
      </w:r>
      <w:r w:rsidR="00BC6241" w:rsidRPr="00013B82">
        <w:rPr>
          <w:rFonts w:ascii="Times New Roman" w:hAnsi="Times New Roman"/>
          <w:b/>
          <w:sz w:val="24"/>
          <w:szCs w:val="24"/>
        </w:rPr>
        <w:t>1</w:t>
      </w:r>
      <w:r w:rsidR="00EA51B2" w:rsidRPr="009A00B1">
        <w:rPr>
          <w:rFonts w:ascii="Times New Roman" w:hAnsi="Times New Roman"/>
          <w:sz w:val="24"/>
          <w:szCs w:val="24"/>
        </w:rPr>
        <w:t xml:space="preserve"> El capital se amortizará en períodos mensuales. </w:t>
      </w:r>
    </w:p>
    <w:p w14:paraId="5EEDBBA2" w14:textId="77777777" w:rsidR="00EA51B2" w:rsidRPr="009A00B1" w:rsidRDefault="00EC73EF" w:rsidP="00133DE7">
      <w:pPr>
        <w:spacing w:after="0" w:line="360" w:lineRule="auto"/>
        <w:jc w:val="both"/>
        <w:rPr>
          <w:rFonts w:ascii="Times New Roman" w:hAnsi="Times New Roman"/>
          <w:sz w:val="24"/>
          <w:szCs w:val="24"/>
        </w:rPr>
      </w:pPr>
      <w:r w:rsidRPr="00013B82">
        <w:rPr>
          <w:rFonts w:ascii="Times New Roman" w:hAnsi="Times New Roman"/>
          <w:b/>
          <w:sz w:val="24"/>
          <w:szCs w:val="24"/>
        </w:rPr>
        <w:t>4</w:t>
      </w:r>
      <w:r w:rsidR="00BC6241" w:rsidRPr="00013B82">
        <w:rPr>
          <w:rFonts w:ascii="Times New Roman" w:hAnsi="Times New Roman"/>
          <w:b/>
          <w:sz w:val="24"/>
          <w:szCs w:val="24"/>
        </w:rPr>
        <w:t>.1</w:t>
      </w:r>
      <w:r w:rsidR="00EA51B2" w:rsidRPr="00013B82">
        <w:rPr>
          <w:rFonts w:ascii="Times New Roman" w:hAnsi="Times New Roman"/>
          <w:b/>
          <w:sz w:val="24"/>
          <w:szCs w:val="24"/>
        </w:rPr>
        <w:t>.</w:t>
      </w:r>
      <w:r w:rsidR="00BC6241" w:rsidRPr="00013B82">
        <w:rPr>
          <w:rFonts w:ascii="Times New Roman" w:hAnsi="Times New Roman"/>
          <w:b/>
          <w:sz w:val="24"/>
          <w:szCs w:val="24"/>
        </w:rPr>
        <w:t>2</w:t>
      </w:r>
      <w:r w:rsidR="00EA51B2" w:rsidRPr="009A00B1">
        <w:rPr>
          <w:rFonts w:ascii="Times New Roman" w:hAnsi="Times New Roman"/>
          <w:sz w:val="24"/>
          <w:szCs w:val="24"/>
        </w:rPr>
        <w:t xml:space="preserve"> El plazo máximo de amortización será </w:t>
      </w:r>
      <w:r w:rsidR="00B20B0D">
        <w:rPr>
          <w:rFonts w:ascii="Times New Roman" w:hAnsi="Times New Roman"/>
          <w:sz w:val="24"/>
          <w:szCs w:val="24"/>
        </w:rPr>
        <w:t>de quince</w:t>
      </w:r>
      <w:r w:rsidR="00013B82">
        <w:rPr>
          <w:rFonts w:ascii="Times New Roman" w:hAnsi="Times New Roman"/>
          <w:sz w:val="24"/>
          <w:szCs w:val="24"/>
        </w:rPr>
        <w:t xml:space="preserve"> (</w:t>
      </w:r>
      <w:r w:rsidR="00FE20D3">
        <w:rPr>
          <w:rFonts w:ascii="Times New Roman" w:hAnsi="Times New Roman"/>
          <w:sz w:val="24"/>
          <w:szCs w:val="24"/>
        </w:rPr>
        <w:t>1</w:t>
      </w:r>
      <w:r w:rsidR="00B20B0D">
        <w:rPr>
          <w:rFonts w:ascii="Times New Roman" w:hAnsi="Times New Roman"/>
          <w:sz w:val="24"/>
          <w:szCs w:val="24"/>
        </w:rPr>
        <w:t>5</w:t>
      </w:r>
      <w:r w:rsidR="00013B82">
        <w:rPr>
          <w:rFonts w:ascii="Times New Roman" w:hAnsi="Times New Roman"/>
          <w:sz w:val="24"/>
          <w:szCs w:val="24"/>
        </w:rPr>
        <w:t>)</w:t>
      </w:r>
      <w:r>
        <w:rPr>
          <w:rFonts w:ascii="Times New Roman" w:hAnsi="Times New Roman"/>
          <w:sz w:val="24"/>
          <w:szCs w:val="24"/>
        </w:rPr>
        <w:t xml:space="preserve"> meses. Dentro de ese plazo </w:t>
      </w:r>
      <w:r w:rsidR="00EA51B2" w:rsidRPr="009A00B1">
        <w:rPr>
          <w:rFonts w:ascii="Times New Roman" w:hAnsi="Times New Roman"/>
          <w:sz w:val="24"/>
          <w:szCs w:val="24"/>
        </w:rPr>
        <w:t>se podrá contemplar un periodo de gracia para capita</w:t>
      </w:r>
      <w:r w:rsidR="00FE20D3">
        <w:rPr>
          <w:rFonts w:ascii="Times New Roman" w:hAnsi="Times New Roman"/>
          <w:sz w:val="24"/>
          <w:szCs w:val="24"/>
        </w:rPr>
        <w:t xml:space="preserve">l e intereses de </w:t>
      </w:r>
      <w:r w:rsidR="00AC37E5">
        <w:rPr>
          <w:rFonts w:ascii="Times New Roman" w:hAnsi="Times New Roman"/>
          <w:sz w:val="24"/>
          <w:szCs w:val="24"/>
        </w:rPr>
        <w:t>hasta tres</w:t>
      </w:r>
      <w:r w:rsidR="00B20B0D">
        <w:rPr>
          <w:rFonts w:ascii="Times New Roman" w:hAnsi="Times New Roman"/>
          <w:sz w:val="24"/>
          <w:szCs w:val="24"/>
        </w:rPr>
        <w:t xml:space="preserve"> (3</w:t>
      </w:r>
      <w:r>
        <w:rPr>
          <w:rFonts w:ascii="Times New Roman" w:hAnsi="Times New Roman"/>
          <w:sz w:val="24"/>
          <w:szCs w:val="24"/>
        </w:rPr>
        <w:t>)</w:t>
      </w:r>
      <w:r w:rsidR="00BC6241">
        <w:rPr>
          <w:rFonts w:ascii="Times New Roman" w:hAnsi="Times New Roman"/>
          <w:sz w:val="24"/>
          <w:szCs w:val="24"/>
        </w:rPr>
        <w:t xml:space="preserve"> </w:t>
      </w:r>
      <w:r w:rsidR="00EA51B2" w:rsidRPr="009A00B1">
        <w:rPr>
          <w:rFonts w:ascii="Times New Roman" w:hAnsi="Times New Roman"/>
          <w:sz w:val="24"/>
          <w:szCs w:val="24"/>
        </w:rPr>
        <w:t>meses.</w:t>
      </w:r>
    </w:p>
    <w:p w14:paraId="614422F2" w14:textId="77777777" w:rsidR="00EA51B2" w:rsidRPr="009A00B1" w:rsidRDefault="00EC73EF" w:rsidP="00133DE7">
      <w:pPr>
        <w:spacing w:after="0" w:line="360" w:lineRule="auto"/>
        <w:jc w:val="both"/>
        <w:rPr>
          <w:rFonts w:ascii="Times New Roman" w:hAnsi="Times New Roman"/>
          <w:sz w:val="24"/>
          <w:szCs w:val="24"/>
        </w:rPr>
      </w:pPr>
      <w:r w:rsidRPr="00013B82">
        <w:rPr>
          <w:rFonts w:ascii="Times New Roman" w:hAnsi="Times New Roman"/>
          <w:b/>
          <w:sz w:val="24"/>
          <w:szCs w:val="24"/>
        </w:rPr>
        <w:t>4</w:t>
      </w:r>
      <w:r w:rsidR="00BC6241" w:rsidRPr="00013B82">
        <w:rPr>
          <w:rFonts w:ascii="Times New Roman" w:hAnsi="Times New Roman"/>
          <w:b/>
          <w:sz w:val="24"/>
          <w:szCs w:val="24"/>
        </w:rPr>
        <w:t>.1</w:t>
      </w:r>
      <w:r w:rsidR="00EA51B2" w:rsidRPr="00013B82">
        <w:rPr>
          <w:rFonts w:ascii="Times New Roman" w:hAnsi="Times New Roman"/>
          <w:b/>
          <w:sz w:val="24"/>
          <w:szCs w:val="24"/>
        </w:rPr>
        <w:t>.</w:t>
      </w:r>
      <w:r w:rsidR="00BC6241" w:rsidRPr="00013B82">
        <w:rPr>
          <w:rFonts w:ascii="Times New Roman" w:hAnsi="Times New Roman"/>
          <w:b/>
          <w:sz w:val="24"/>
          <w:szCs w:val="24"/>
        </w:rPr>
        <w:t>3</w:t>
      </w:r>
      <w:r w:rsidR="00EA51B2" w:rsidRPr="009A00B1">
        <w:rPr>
          <w:rFonts w:ascii="Times New Roman" w:hAnsi="Times New Roman"/>
          <w:sz w:val="24"/>
          <w:szCs w:val="24"/>
        </w:rPr>
        <w:t xml:space="preserve"> Se unificarán los vencimientos del pago del capital y los intere</w:t>
      </w:r>
      <w:r>
        <w:rPr>
          <w:rFonts w:ascii="Times New Roman" w:hAnsi="Times New Roman"/>
          <w:sz w:val="24"/>
          <w:szCs w:val="24"/>
        </w:rPr>
        <w:t xml:space="preserve">ses, a efectos de </w:t>
      </w:r>
      <w:r w:rsidR="00EA51B2" w:rsidRPr="009A00B1">
        <w:rPr>
          <w:rFonts w:ascii="Times New Roman" w:hAnsi="Times New Roman"/>
          <w:sz w:val="24"/>
          <w:szCs w:val="24"/>
        </w:rPr>
        <w:t>facilitar la administración del crédito.</w:t>
      </w:r>
    </w:p>
    <w:p w14:paraId="0DFD89BD" w14:textId="77777777" w:rsidR="00EA51B2" w:rsidRPr="009A00B1" w:rsidRDefault="00EC73EF" w:rsidP="00133DE7">
      <w:pPr>
        <w:spacing w:after="0" w:line="360" w:lineRule="auto"/>
        <w:jc w:val="both"/>
        <w:rPr>
          <w:rFonts w:ascii="Times New Roman" w:hAnsi="Times New Roman"/>
          <w:sz w:val="24"/>
          <w:szCs w:val="24"/>
        </w:rPr>
      </w:pPr>
      <w:r w:rsidRPr="00013B82">
        <w:rPr>
          <w:rFonts w:ascii="Times New Roman" w:hAnsi="Times New Roman"/>
          <w:b/>
          <w:sz w:val="24"/>
          <w:szCs w:val="24"/>
        </w:rPr>
        <w:t>4</w:t>
      </w:r>
      <w:r w:rsidR="00BC6241" w:rsidRPr="00013B82">
        <w:rPr>
          <w:rFonts w:ascii="Times New Roman" w:hAnsi="Times New Roman"/>
          <w:b/>
          <w:sz w:val="24"/>
          <w:szCs w:val="24"/>
        </w:rPr>
        <w:t>.1</w:t>
      </w:r>
      <w:r w:rsidR="00EA51B2" w:rsidRPr="00013B82">
        <w:rPr>
          <w:rFonts w:ascii="Times New Roman" w:hAnsi="Times New Roman"/>
          <w:b/>
          <w:sz w:val="24"/>
          <w:szCs w:val="24"/>
        </w:rPr>
        <w:t>.</w:t>
      </w:r>
      <w:r w:rsidR="00BC6241" w:rsidRPr="00013B82">
        <w:rPr>
          <w:rFonts w:ascii="Times New Roman" w:hAnsi="Times New Roman"/>
          <w:b/>
          <w:sz w:val="24"/>
          <w:szCs w:val="24"/>
        </w:rPr>
        <w:t>4</w:t>
      </w:r>
      <w:r w:rsidR="00EA51B2" w:rsidRPr="009A00B1">
        <w:rPr>
          <w:rFonts w:ascii="Times New Roman" w:hAnsi="Times New Roman"/>
          <w:sz w:val="24"/>
          <w:szCs w:val="24"/>
        </w:rPr>
        <w:t xml:space="preserve"> El sistema de amortización del crédito será el sistema francés.</w:t>
      </w:r>
    </w:p>
    <w:p w14:paraId="5299D9BF" w14:textId="77777777" w:rsidR="009A2631" w:rsidRPr="009A00B1" w:rsidRDefault="009A2631" w:rsidP="009A00B1">
      <w:pPr>
        <w:spacing w:after="0" w:line="360" w:lineRule="auto"/>
        <w:rPr>
          <w:rFonts w:ascii="Times New Roman" w:hAnsi="Times New Roman"/>
          <w:sz w:val="24"/>
          <w:szCs w:val="24"/>
        </w:rPr>
      </w:pPr>
    </w:p>
    <w:p w14:paraId="7343562A" w14:textId="77777777" w:rsidR="00EA51B2" w:rsidRPr="00BC6241" w:rsidRDefault="00EC73EF" w:rsidP="009A00B1">
      <w:pPr>
        <w:spacing w:after="0" w:line="360" w:lineRule="auto"/>
        <w:rPr>
          <w:rFonts w:ascii="Times New Roman" w:hAnsi="Times New Roman"/>
          <w:b/>
          <w:sz w:val="24"/>
          <w:szCs w:val="24"/>
        </w:rPr>
      </w:pPr>
      <w:r w:rsidRPr="00BC6241">
        <w:rPr>
          <w:rFonts w:ascii="Times New Roman" w:hAnsi="Times New Roman"/>
          <w:b/>
          <w:sz w:val="24"/>
          <w:szCs w:val="24"/>
        </w:rPr>
        <w:t>4</w:t>
      </w:r>
      <w:r w:rsidR="00EA51B2" w:rsidRPr="00BC6241">
        <w:rPr>
          <w:rFonts w:ascii="Times New Roman" w:hAnsi="Times New Roman"/>
          <w:b/>
          <w:sz w:val="24"/>
          <w:szCs w:val="24"/>
        </w:rPr>
        <w:t>.</w:t>
      </w:r>
      <w:r w:rsidR="00BC6241" w:rsidRPr="00BC6241">
        <w:rPr>
          <w:rFonts w:ascii="Times New Roman" w:hAnsi="Times New Roman"/>
          <w:b/>
          <w:sz w:val="24"/>
          <w:szCs w:val="24"/>
        </w:rPr>
        <w:t>2</w:t>
      </w:r>
      <w:r w:rsidR="00EA51B2" w:rsidRPr="00BC6241">
        <w:rPr>
          <w:rFonts w:ascii="Times New Roman" w:hAnsi="Times New Roman"/>
          <w:b/>
          <w:sz w:val="24"/>
          <w:szCs w:val="24"/>
        </w:rPr>
        <w:t xml:space="preserve"> CANCELACIONES ANTICIPADAS</w:t>
      </w:r>
      <w:r w:rsidR="00013B82">
        <w:rPr>
          <w:rFonts w:ascii="Times New Roman" w:hAnsi="Times New Roman"/>
          <w:b/>
          <w:sz w:val="24"/>
          <w:szCs w:val="24"/>
        </w:rPr>
        <w:t>.</w:t>
      </w:r>
    </w:p>
    <w:p w14:paraId="794D8B08" w14:textId="77777777" w:rsidR="00BC6241" w:rsidRPr="009A00B1" w:rsidRDefault="00BC6241" w:rsidP="00A8455D">
      <w:pPr>
        <w:spacing w:after="0" w:line="360" w:lineRule="auto"/>
        <w:jc w:val="both"/>
        <w:rPr>
          <w:rFonts w:ascii="Times New Roman" w:hAnsi="Times New Roman"/>
          <w:sz w:val="24"/>
          <w:szCs w:val="24"/>
        </w:rPr>
      </w:pPr>
      <w:r w:rsidRPr="00013B82">
        <w:rPr>
          <w:rFonts w:ascii="Times New Roman" w:hAnsi="Times New Roman"/>
          <w:b/>
          <w:sz w:val="24"/>
          <w:szCs w:val="24"/>
        </w:rPr>
        <w:t>4.2</w:t>
      </w:r>
      <w:r w:rsidR="00EA51B2" w:rsidRPr="00013B82">
        <w:rPr>
          <w:rFonts w:ascii="Times New Roman" w:hAnsi="Times New Roman"/>
          <w:b/>
          <w:sz w:val="24"/>
          <w:szCs w:val="24"/>
        </w:rPr>
        <w:t>.</w:t>
      </w:r>
      <w:r w:rsidRPr="00013B82">
        <w:rPr>
          <w:rFonts w:ascii="Times New Roman" w:hAnsi="Times New Roman"/>
          <w:b/>
          <w:sz w:val="24"/>
          <w:szCs w:val="24"/>
        </w:rPr>
        <w:t>1</w:t>
      </w:r>
      <w:r w:rsidR="00EA51B2" w:rsidRPr="009A00B1">
        <w:rPr>
          <w:rFonts w:ascii="Times New Roman" w:hAnsi="Times New Roman"/>
          <w:sz w:val="24"/>
          <w:szCs w:val="24"/>
        </w:rPr>
        <w:t xml:space="preserve"> Se admitirán cancelaciones anticipadas por el tota</w:t>
      </w:r>
      <w:r>
        <w:rPr>
          <w:rFonts w:ascii="Times New Roman" w:hAnsi="Times New Roman"/>
          <w:sz w:val="24"/>
          <w:szCs w:val="24"/>
        </w:rPr>
        <w:t xml:space="preserve">l del capital adeudado. En tal </w:t>
      </w:r>
      <w:r w:rsidR="00EA51B2" w:rsidRPr="009A00B1">
        <w:rPr>
          <w:rFonts w:ascii="Times New Roman" w:hAnsi="Times New Roman"/>
          <w:sz w:val="24"/>
          <w:szCs w:val="24"/>
        </w:rPr>
        <w:t xml:space="preserve">caso el beneficiario deberá informar de esta decisión </w:t>
      </w:r>
      <w:r>
        <w:rPr>
          <w:rFonts w:ascii="Times New Roman" w:hAnsi="Times New Roman"/>
          <w:sz w:val="24"/>
          <w:szCs w:val="24"/>
        </w:rPr>
        <w:t xml:space="preserve">a la Agencia Calidad San Juan, </w:t>
      </w:r>
      <w:r w:rsidR="00EA51B2" w:rsidRPr="009A00B1">
        <w:rPr>
          <w:rFonts w:ascii="Times New Roman" w:hAnsi="Times New Roman"/>
          <w:sz w:val="24"/>
          <w:szCs w:val="24"/>
        </w:rPr>
        <w:t>que le informará el monto a pagar por la totalidad del ca</w:t>
      </w:r>
      <w:r>
        <w:rPr>
          <w:rFonts w:ascii="Times New Roman" w:hAnsi="Times New Roman"/>
          <w:sz w:val="24"/>
          <w:szCs w:val="24"/>
        </w:rPr>
        <w:t xml:space="preserve">pital no amortizado al momento </w:t>
      </w:r>
      <w:r w:rsidR="00EA51B2" w:rsidRPr="009A00B1">
        <w:rPr>
          <w:rFonts w:ascii="Times New Roman" w:hAnsi="Times New Roman"/>
          <w:sz w:val="24"/>
          <w:szCs w:val="24"/>
        </w:rPr>
        <w:t>de la cancelación más los intereses devengados al momento del efectivo pago.</w:t>
      </w:r>
    </w:p>
    <w:p w14:paraId="2EDBA2D3" w14:textId="77777777" w:rsidR="00D76D44" w:rsidRPr="00BC6241" w:rsidRDefault="00D76D44" w:rsidP="009A00B1">
      <w:pPr>
        <w:spacing w:after="0" w:line="360" w:lineRule="auto"/>
        <w:rPr>
          <w:rFonts w:ascii="Times New Roman" w:hAnsi="Times New Roman"/>
          <w:sz w:val="24"/>
          <w:szCs w:val="24"/>
          <w:highlight w:val="yellow"/>
        </w:rPr>
      </w:pPr>
    </w:p>
    <w:p w14:paraId="3B02484D" w14:textId="77777777" w:rsidR="00EA51B2" w:rsidRPr="00BC6241" w:rsidRDefault="00BC6241" w:rsidP="009A00B1">
      <w:pPr>
        <w:spacing w:after="0" w:line="360" w:lineRule="auto"/>
        <w:rPr>
          <w:rFonts w:ascii="Times New Roman" w:hAnsi="Times New Roman"/>
          <w:b/>
          <w:sz w:val="24"/>
          <w:szCs w:val="24"/>
        </w:rPr>
      </w:pPr>
      <w:r w:rsidRPr="00BC6241">
        <w:rPr>
          <w:rFonts w:ascii="Times New Roman" w:hAnsi="Times New Roman"/>
          <w:b/>
          <w:sz w:val="24"/>
          <w:szCs w:val="24"/>
        </w:rPr>
        <w:t>4</w:t>
      </w:r>
      <w:r w:rsidR="00EA51B2" w:rsidRPr="00BC6241">
        <w:rPr>
          <w:rFonts w:ascii="Times New Roman" w:hAnsi="Times New Roman"/>
          <w:b/>
          <w:sz w:val="24"/>
          <w:szCs w:val="24"/>
        </w:rPr>
        <w:t>.</w:t>
      </w:r>
      <w:r w:rsidR="006E3D95">
        <w:rPr>
          <w:rFonts w:ascii="Times New Roman" w:hAnsi="Times New Roman"/>
          <w:b/>
          <w:sz w:val="24"/>
          <w:szCs w:val="24"/>
        </w:rPr>
        <w:t>3</w:t>
      </w:r>
      <w:r w:rsidR="00013B82">
        <w:rPr>
          <w:rFonts w:ascii="Times New Roman" w:hAnsi="Times New Roman"/>
          <w:b/>
          <w:sz w:val="24"/>
          <w:szCs w:val="24"/>
        </w:rPr>
        <w:t xml:space="preserve"> TASA DE INTERÉS APLICABLE. </w:t>
      </w:r>
    </w:p>
    <w:p w14:paraId="619C8F08" w14:textId="77777777" w:rsidR="00EA51B2" w:rsidRDefault="00EA51B2" w:rsidP="009A00B1">
      <w:pPr>
        <w:spacing w:after="0" w:line="360" w:lineRule="auto"/>
        <w:rPr>
          <w:rFonts w:ascii="Times New Roman" w:hAnsi="Times New Roman"/>
          <w:sz w:val="24"/>
          <w:szCs w:val="24"/>
        </w:rPr>
      </w:pPr>
      <w:r w:rsidRPr="009A00B1">
        <w:rPr>
          <w:rFonts w:ascii="Times New Roman" w:hAnsi="Times New Roman"/>
          <w:sz w:val="24"/>
          <w:szCs w:val="24"/>
        </w:rPr>
        <w:t xml:space="preserve"> La tasa de interés nominal anual aplicable será de 9,9%.</w:t>
      </w:r>
    </w:p>
    <w:p w14:paraId="4E2816AC" w14:textId="77777777" w:rsidR="00133DE7" w:rsidRPr="009A00B1" w:rsidRDefault="00133DE7" w:rsidP="009A00B1">
      <w:pPr>
        <w:spacing w:after="0" w:line="360" w:lineRule="auto"/>
        <w:rPr>
          <w:rFonts w:ascii="Times New Roman" w:hAnsi="Times New Roman"/>
          <w:sz w:val="24"/>
          <w:szCs w:val="24"/>
        </w:rPr>
      </w:pPr>
    </w:p>
    <w:p w14:paraId="72FAAC7B" w14:textId="77777777" w:rsidR="00EA51B2" w:rsidRPr="00BC6241" w:rsidRDefault="00EA51B2" w:rsidP="009A00B1">
      <w:pPr>
        <w:spacing w:after="0" w:line="360" w:lineRule="auto"/>
        <w:rPr>
          <w:rFonts w:ascii="Times New Roman" w:hAnsi="Times New Roman"/>
          <w:b/>
          <w:sz w:val="24"/>
          <w:szCs w:val="24"/>
        </w:rPr>
      </w:pPr>
      <w:r w:rsidRPr="00BC6241">
        <w:rPr>
          <w:rFonts w:ascii="Times New Roman" w:hAnsi="Times New Roman"/>
          <w:b/>
          <w:sz w:val="24"/>
          <w:szCs w:val="24"/>
        </w:rPr>
        <w:t>4.</w:t>
      </w:r>
      <w:r w:rsidR="00BC6241" w:rsidRPr="00BC6241">
        <w:rPr>
          <w:rFonts w:ascii="Times New Roman" w:hAnsi="Times New Roman"/>
          <w:b/>
          <w:sz w:val="24"/>
          <w:szCs w:val="24"/>
        </w:rPr>
        <w:t>3.2</w:t>
      </w:r>
      <w:r w:rsidR="00013B82">
        <w:rPr>
          <w:rFonts w:ascii="Times New Roman" w:hAnsi="Times New Roman"/>
          <w:b/>
          <w:sz w:val="24"/>
          <w:szCs w:val="24"/>
        </w:rPr>
        <w:t xml:space="preserve"> INTERESES COMPENSATORIOS. </w:t>
      </w:r>
    </w:p>
    <w:p w14:paraId="15B7EF62" w14:textId="77777777" w:rsidR="00EA51B2" w:rsidRDefault="00BC6241" w:rsidP="00BC6241">
      <w:pPr>
        <w:spacing w:after="0" w:line="360" w:lineRule="auto"/>
        <w:jc w:val="both"/>
        <w:rPr>
          <w:rFonts w:ascii="Times New Roman" w:hAnsi="Times New Roman"/>
          <w:sz w:val="24"/>
          <w:szCs w:val="24"/>
        </w:rPr>
      </w:pPr>
      <w:r w:rsidRPr="00013B82">
        <w:rPr>
          <w:rFonts w:ascii="Times New Roman" w:hAnsi="Times New Roman"/>
          <w:b/>
          <w:sz w:val="24"/>
          <w:szCs w:val="24"/>
        </w:rPr>
        <w:t>4.3.3</w:t>
      </w:r>
      <w:r w:rsidR="00EA51B2" w:rsidRPr="00BC6241">
        <w:rPr>
          <w:rFonts w:ascii="Times New Roman" w:hAnsi="Times New Roman"/>
          <w:sz w:val="24"/>
          <w:szCs w:val="24"/>
        </w:rPr>
        <w:t xml:space="preserve"> Los intereses se abonarán en cuotas mensuales vencidas, cuyos vencimientos operarán juntamente a cada cuota de capital </w:t>
      </w:r>
      <w:r w:rsidRPr="00BC6241">
        <w:rPr>
          <w:rFonts w:ascii="Times New Roman" w:hAnsi="Times New Roman"/>
          <w:sz w:val="24"/>
          <w:szCs w:val="24"/>
        </w:rPr>
        <w:t xml:space="preserve">y se calcularán al momento del </w:t>
      </w:r>
      <w:r w:rsidR="00EA51B2" w:rsidRPr="00BC6241">
        <w:rPr>
          <w:rFonts w:ascii="Times New Roman" w:hAnsi="Times New Roman"/>
          <w:sz w:val="24"/>
          <w:szCs w:val="24"/>
        </w:rPr>
        <w:t>otorgamiento del crédito. El préstamo devengará intereses a la tasa determin</w:t>
      </w:r>
      <w:r w:rsidRPr="00BC6241">
        <w:rPr>
          <w:rFonts w:ascii="Times New Roman" w:hAnsi="Times New Roman"/>
          <w:sz w:val="24"/>
          <w:szCs w:val="24"/>
        </w:rPr>
        <w:t xml:space="preserve">ada según </w:t>
      </w:r>
      <w:r w:rsidR="006E3D95">
        <w:rPr>
          <w:rFonts w:ascii="Times New Roman" w:hAnsi="Times New Roman"/>
          <w:sz w:val="24"/>
          <w:szCs w:val="24"/>
        </w:rPr>
        <w:t>se detalla en el punto 4.3</w:t>
      </w:r>
      <w:r w:rsidR="00EA51B2" w:rsidRPr="00BC6241">
        <w:rPr>
          <w:rFonts w:ascii="Times New Roman" w:hAnsi="Times New Roman"/>
          <w:sz w:val="24"/>
          <w:szCs w:val="24"/>
        </w:rPr>
        <w:t xml:space="preserve"> “Tasa de Interés Aplicable”.</w:t>
      </w:r>
    </w:p>
    <w:p w14:paraId="4C675074" w14:textId="77777777" w:rsidR="00BC6241" w:rsidRPr="00A8455D" w:rsidRDefault="00BC6241" w:rsidP="00BC6241">
      <w:pPr>
        <w:spacing w:after="0" w:line="360" w:lineRule="auto"/>
        <w:jc w:val="both"/>
        <w:rPr>
          <w:rFonts w:ascii="Times New Roman" w:hAnsi="Times New Roman"/>
          <w:sz w:val="24"/>
          <w:szCs w:val="24"/>
        </w:rPr>
      </w:pPr>
    </w:p>
    <w:p w14:paraId="3286416A" w14:textId="77777777" w:rsidR="00FF1A32" w:rsidRDefault="00FF1A32" w:rsidP="00EA51B2">
      <w:pPr>
        <w:rPr>
          <w:rFonts w:ascii="Times New Roman" w:hAnsi="Times New Roman"/>
          <w:b/>
          <w:sz w:val="24"/>
          <w:szCs w:val="24"/>
        </w:rPr>
      </w:pPr>
    </w:p>
    <w:p w14:paraId="63886017" w14:textId="77777777" w:rsidR="00FF1A32" w:rsidRDefault="00FF1A32" w:rsidP="00EA51B2">
      <w:pPr>
        <w:rPr>
          <w:rFonts w:ascii="Times New Roman" w:hAnsi="Times New Roman"/>
          <w:b/>
          <w:sz w:val="24"/>
          <w:szCs w:val="24"/>
        </w:rPr>
      </w:pPr>
    </w:p>
    <w:p w14:paraId="01DB315E" w14:textId="77777777" w:rsidR="00FF1A32" w:rsidRDefault="00082DC7" w:rsidP="00EA51B2">
      <w:pPr>
        <w:rPr>
          <w:rFonts w:ascii="Times New Roman" w:hAnsi="Times New Roman"/>
          <w:b/>
          <w:sz w:val="24"/>
          <w:szCs w:val="24"/>
        </w:rPr>
      </w:pPr>
      <w:r>
        <w:rPr>
          <w:rFonts w:ascii="Times New Roman" w:hAnsi="Times New Roman"/>
          <w:noProof/>
          <w:sz w:val="24"/>
          <w:szCs w:val="24"/>
          <w:lang w:eastAsia="es-AR"/>
        </w:rPr>
        <w:lastRenderedPageBreak/>
        <w:drawing>
          <wp:anchor distT="0" distB="0" distL="114300" distR="114300" simplePos="0" relativeHeight="251652608" behindDoc="1" locked="0" layoutInCell="1" allowOverlap="1" wp14:anchorId="25ECFF5D" wp14:editId="100D5C38">
            <wp:simplePos x="0" y="0"/>
            <wp:positionH relativeFrom="column">
              <wp:posOffset>-167005</wp:posOffset>
            </wp:positionH>
            <wp:positionV relativeFrom="paragraph">
              <wp:posOffset>-358140</wp:posOffset>
            </wp:positionV>
            <wp:extent cx="6429375" cy="801370"/>
            <wp:effectExtent l="19050" t="0" r="9525" b="0"/>
            <wp:wrapNone/>
            <wp:docPr id="13"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3" cstate="print"/>
                    <a:srcRect/>
                    <a:stretch>
                      <a:fillRect/>
                    </a:stretch>
                  </pic:blipFill>
                  <pic:spPr bwMode="auto">
                    <a:xfrm>
                      <a:off x="0" y="0"/>
                      <a:ext cx="6429375" cy="801370"/>
                    </a:xfrm>
                    <a:prstGeom prst="rect">
                      <a:avLst/>
                    </a:prstGeom>
                    <a:noFill/>
                    <a:ln w="9525">
                      <a:noFill/>
                      <a:miter lim="800000"/>
                      <a:headEnd/>
                      <a:tailEnd/>
                    </a:ln>
                  </pic:spPr>
                </pic:pic>
              </a:graphicData>
            </a:graphic>
          </wp:anchor>
        </w:drawing>
      </w:r>
    </w:p>
    <w:p w14:paraId="5101A2E9" w14:textId="77777777" w:rsidR="00FF1A32" w:rsidRDefault="00FF1A32" w:rsidP="00EA51B2">
      <w:pPr>
        <w:rPr>
          <w:rFonts w:ascii="Times New Roman" w:hAnsi="Times New Roman"/>
          <w:b/>
          <w:sz w:val="24"/>
          <w:szCs w:val="24"/>
        </w:rPr>
      </w:pPr>
    </w:p>
    <w:p w14:paraId="46D3B497" w14:textId="77777777" w:rsidR="00EA51B2" w:rsidRPr="00A8455D" w:rsidRDefault="00BC6241" w:rsidP="00EA51B2">
      <w:pPr>
        <w:rPr>
          <w:rFonts w:ascii="Times New Roman" w:hAnsi="Times New Roman"/>
          <w:b/>
          <w:sz w:val="24"/>
          <w:szCs w:val="24"/>
        </w:rPr>
      </w:pPr>
      <w:r w:rsidRPr="00A8455D">
        <w:rPr>
          <w:rFonts w:ascii="Times New Roman" w:hAnsi="Times New Roman"/>
          <w:b/>
          <w:sz w:val="24"/>
          <w:szCs w:val="24"/>
        </w:rPr>
        <w:t>4</w:t>
      </w:r>
      <w:r w:rsidR="00EA51B2" w:rsidRPr="00A8455D">
        <w:rPr>
          <w:rFonts w:ascii="Times New Roman" w:hAnsi="Times New Roman"/>
          <w:b/>
          <w:sz w:val="24"/>
          <w:szCs w:val="24"/>
        </w:rPr>
        <w:t>.</w:t>
      </w:r>
      <w:r w:rsidRPr="00A8455D">
        <w:rPr>
          <w:rFonts w:ascii="Times New Roman" w:hAnsi="Times New Roman"/>
          <w:b/>
          <w:sz w:val="24"/>
          <w:szCs w:val="24"/>
        </w:rPr>
        <w:t>4</w:t>
      </w:r>
      <w:r w:rsidR="00EA51B2" w:rsidRPr="00A8455D">
        <w:rPr>
          <w:rFonts w:ascii="Times New Roman" w:hAnsi="Times New Roman"/>
          <w:b/>
          <w:sz w:val="24"/>
          <w:szCs w:val="24"/>
        </w:rPr>
        <w:t xml:space="preserve"> INTERES</w:t>
      </w:r>
      <w:r w:rsidR="00D16292">
        <w:rPr>
          <w:rFonts w:ascii="Times New Roman" w:hAnsi="Times New Roman"/>
          <w:b/>
          <w:sz w:val="24"/>
          <w:szCs w:val="24"/>
        </w:rPr>
        <w:t>ES RESARCITORIOS Y PUNITORIOS.</w:t>
      </w:r>
    </w:p>
    <w:p w14:paraId="42C3DD92" w14:textId="77777777" w:rsidR="00EA51B2" w:rsidRPr="00BC6241" w:rsidRDefault="00133DE7" w:rsidP="00133DE7">
      <w:pPr>
        <w:spacing w:after="0" w:line="360" w:lineRule="auto"/>
        <w:jc w:val="both"/>
        <w:rPr>
          <w:rFonts w:ascii="Times New Roman" w:hAnsi="Times New Roman"/>
          <w:sz w:val="24"/>
          <w:szCs w:val="24"/>
        </w:rPr>
      </w:pPr>
      <w:r w:rsidRPr="00D16292">
        <w:rPr>
          <w:rFonts w:ascii="Times New Roman" w:hAnsi="Times New Roman"/>
          <w:b/>
          <w:sz w:val="24"/>
          <w:szCs w:val="24"/>
        </w:rPr>
        <w:t>4.4</w:t>
      </w:r>
      <w:r w:rsidR="00EA51B2" w:rsidRPr="00D16292">
        <w:rPr>
          <w:rFonts w:ascii="Times New Roman" w:hAnsi="Times New Roman"/>
          <w:b/>
          <w:sz w:val="24"/>
          <w:szCs w:val="24"/>
        </w:rPr>
        <w:t>.</w:t>
      </w:r>
      <w:r w:rsidRPr="00D16292">
        <w:rPr>
          <w:rFonts w:ascii="Times New Roman" w:hAnsi="Times New Roman"/>
          <w:b/>
          <w:sz w:val="24"/>
          <w:szCs w:val="24"/>
        </w:rPr>
        <w:t>1</w:t>
      </w:r>
      <w:r w:rsidR="00EA51B2" w:rsidRPr="00BC6241">
        <w:rPr>
          <w:rFonts w:ascii="Times New Roman" w:hAnsi="Times New Roman"/>
          <w:sz w:val="24"/>
          <w:szCs w:val="24"/>
        </w:rPr>
        <w:t xml:space="preserve"> La falta de pago a su vencimiento, o el incum</w:t>
      </w:r>
      <w:r>
        <w:rPr>
          <w:rFonts w:ascii="Times New Roman" w:hAnsi="Times New Roman"/>
          <w:sz w:val="24"/>
          <w:szCs w:val="24"/>
        </w:rPr>
        <w:t xml:space="preserve">plimiento de cualquiera de las </w:t>
      </w:r>
      <w:r w:rsidR="00EA51B2" w:rsidRPr="00BC6241">
        <w:rPr>
          <w:rFonts w:ascii="Times New Roman" w:hAnsi="Times New Roman"/>
          <w:sz w:val="24"/>
          <w:szCs w:val="24"/>
        </w:rPr>
        <w:t>obligaciones del tomador del crédito, provocará la mora automá</w:t>
      </w:r>
      <w:r>
        <w:rPr>
          <w:rFonts w:ascii="Times New Roman" w:hAnsi="Times New Roman"/>
          <w:sz w:val="24"/>
          <w:szCs w:val="24"/>
        </w:rPr>
        <w:t xml:space="preserve">tica sin necesidad de </w:t>
      </w:r>
      <w:r w:rsidR="00EA51B2" w:rsidRPr="00BC6241">
        <w:rPr>
          <w:rFonts w:ascii="Times New Roman" w:hAnsi="Times New Roman"/>
          <w:sz w:val="24"/>
          <w:szCs w:val="24"/>
        </w:rPr>
        <w:t>requerimiento judicial o extrajudicial alguno. En tales cas</w:t>
      </w:r>
      <w:r>
        <w:rPr>
          <w:rFonts w:ascii="Times New Roman" w:hAnsi="Times New Roman"/>
          <w:sz w:val="24"/>
          <w:szCs w:val="24"/>
        </w:rPr>
        <w:t xml:space="preserve">os se aplicarán los siguientes </w:t>
      </w:r>
      <w:r w:rsidR="00EA51B2" w:rsidRPr="00BC6241">
        <w:rPr>
          <w:rFonts w:ascii="Times New Roman" w:hAnsi="Times New Roman"/>
          <w:sz w:val="24"/>
          <w:szCs w:val="24"/>
        </w:rPr>
        <w:t xml:space="preserve">intereses: </w:t>
      </w:r>
    </w:p>
    <w:p w14:paraId="6F180646" w14:textId="77777777" w:rsidR="00EA51B2" w:rsidRPr="00BC6241" w:rsidRDefault="00EA51B2" w:rsidP="00133DE7">
      <w:pPr>
        <w:spacing w:after="0" w:line="360" w:lineRule="auto"/>
        <w:jc w:val="both"/>
        <w:rPr>
          <w:rFonts w:ascii="Times New Roman" w:hAnsi="Times New Roman"/>
          <w:sz w:val="24"/>
          <w:szCs w:val="24"/>
        </w:rPr>
      </w:pPr>
      <w:r w:rsidRPr="00BC6241">
        <w:rPr>
          <w:rFonts w:ascii="Times New Roman" w:hAnsi="Times New Roman"/>
          <w:sz w:val="24"/>
          <w:szCs w:val="24"/>
        </w:rPr>
        <w:t xml:space="preserve">(i) </w:t>
      </w:r>
      <w:r w:rsidRPr="00A8455D">
        <w:rPr>
          <w:rFonts w:ascii="Times New Roman" w:hAnsi="Times New Roman"/>
          <w:b/>
          <w:sz w:val="24"/>
          <w:szCs w:val="24"/>
        </w:rPr>
        <w:t>Intereses resarcitorios:</w:t>
      </w:r>
      <w:r w:rsidRPr="00BC6241">
        <w:rPr>
          <w:rFonts w:ascii="Times New Roman" w:hAnsi="Times New Roman"/>
          <w:sz w:val="24"/>
          <w:szCs w:val="24"/>
        </w:rPr>
        <w:t xml:space="preserve"> el tomador del crédito ab</w:t>
      </w:r>
      <w:r w:rsidR="00A8455D">
        <w:rPr>
          <w:rFonts w:ascii="Times New Roman" w:hAnsi="Times New Roman"/>
          <w:sz w:val="24"/>
          <w:szCs w:val="24"/>
        </w:rPr>
        <w:t xml:space="preserve">onará en concepto de intereses </w:t>
      </w:r>
      <w:r w:rsidRPr="00BC6241">
        <w:rPr>
          <w:rFonts w:ascii="Times New Roman" w:hAnsi="Times New Roman"/>
          <w:sz w:val="24"/>
          <w:szCs w:val="24"/>
        </w:rPr>
        <w:t>resarcitorios el importe que resulte de aplicar</w:t>
      </w:r>
      <w:r w:rsidR="00133DE7">
        <w:rPr>
          <w:rFonts w:ascii="Times New Roman" w:hAnsi="Times New Roman"/>
          <w:sz w:val="24"/>
          <w:szCs w:val="24"/>
        </w:rPr>
        <w:t xml:space="preserve"> la</w:t>
      </w:r>
      <w:r w:rsidR="00246AA7">
        <w:rPr>
          <w:rFonts w:ascii="Times New Roman" w:hAnsi="Times New Roman"/>
          <w:sz w:val="24"/>
          <w:szCs w:val="24"/>
        </w:rPr>
        <w:t xml:space="preserve"> tasa definida en el punto 4.3</w:t>
      </w:r>
      <w:r w:rsidR="00133DE7">
        <w:rPr>
          <w:rFonts w:ascii="Times New Roman" w:hAnsi="Times New Roman"/>
          <w:sz w:val="24"/>
          <w:szCs w:val="24"/>
        </w:rPr>
        <w:t xml:space="preserve"> sobre el monto </w:t>
      </w:r>
      <w:r w:rsidRPr="00BC6241">
        <w:rPr>
          <w:rFonts w:ascii="Times New Roman" w:hAnsi="Times New Roman"/>
          <w:sz w:val="24"/>
          <w:szCs w:val="24"/>
        </w:rPr>
        <w:t>adeudado, a partir de la fecha en que</w:t>
      </w:r>
      <w:r w:rsidR="00133DE7">
        <w:rPr>
          <w:rFonts w:ascii="Times New Roman" w:hAnsi="Times New Roman"/>
          <w:sz w:val="24"/>
          <w:szCs w:val="24"/>
        </w:rPr>
        <w:t xml:space="preserve"> se produzca el incumplimiento </w:t>
      </w:r>
      <w:r w:rsidRPr="00BC6241">
        <w:rPr>
          <w:rFonts w:ascii="Times New Roman" w:hAnsi="Times New Roman"/>
          <w:sz w:val="24"/>
          <w:szCs w:val="24"/>
        </w:rPr>
        <w:t>hasta el efectivo pago.</w:t>
      </w:r>
    </w:p>
    <w:p w14:paraId="07B59C47" w14:textId="77777777" w:rsidR="00EA51B2" w:rsidRDefault="00EA51B2" w:rsidP="00133DE7">
      <w:pPr>
        <w:spacing w:after="0" w:line="360" w:lineRule="auto"/>
        <w:jc w:val="both"/>
        <w:rPr>
          <w:rFonts w:ascii="Times New Roman" w:hAnsi="Times New Roman"/>
          <w:sz w:val="24"/>
          <w:szCs w:val="24"/>
        </w:rPr>
      </w:pPr>
      <w:r w:rsidRPr="00BC6241">
        <w:rPr>
          <w:rFonts w:ascii="Times New Roman" w:hAnsi="Times New Roman"/>
          <w:sz w:val="24"/>
          <w:szCs w:val="24"/>
        </w:rPr>
        <w:t xml:space="preserve">(ii) </w:t>
      </w:r>
      <w:r w:rsidRPr="00A8455D">
        <w:rPr>
          <w:rFonts w:ascii="Times New Roman" w:hAnsi="Times New Roman"/>
          <w:b/>
          <w:sz w:val="24"/>
          <w:szCs w:val="24"/>
        </w:rPr>
        <w:t>Intereses punitorios:</w:t>
      </w:r>
      <w:r w:rsidRPr="00BC6241">
        <w:rPr>
          <w:rFonts w:ascii="Times New Roman" w:hAnsi="Times New Roman"/>
          <w:sz w:val="24"/>
          <w:szCs w:val="24"/>
        </w:rPr>
        <w:t xml:space="preserve"> el tomador del crédito ab</w:t>
      </w:r>
      <w:r w:rsidR="00133DE7">
        <w:rPr>
          <w:rFonts w:ascii="Times New Roman" w:hAnsi="Times New Roman"/>
          <w:sz w:val="24"/>
          <w:szCs w:val="24"/>
        </w:rPr>
        <w:t xml:space="preserve">onará en concepto de intereses </w:t>
      </w:r>
      <w:r w:rsidRPr="00BC6241">
        <w:rPr>
          <w:rFonts w:ascii="Times New Roman" w:hAnsi="Times New Roman"/>
          <w:sz w:val="24"/>
          <w:szCs w:val="24"/>
        </w:rPr>
        <w:t>punitorios, el importe que resulte de aplicar el ci</w:t>
      </w:r>
      <w:r w:rsidR="00133DE7">
        <w:rPr>
          <w:rFonts w:ascii="Times New Roman" w:hAnsi="Times New Roman"/>
          <w:sz w:val="24"/>
          <w:szCs w:val="24"/>
        </w:rPr>
        <w:t xml:space="preserve">ncuenta por ciento (50%) de la </w:t>
      </w:r>
      <w:r w:rsidRPr="00BC6241">
        <w:rPr>
          <w:rFonts w:ascii="Times New Roman" w:hAnsi="Times New Roman"/>
          <w:sz w:val="24"/>
          <w:szCs w:val="24"/>
        </w:rPr>
        <w:t>tasa prevista para los compensatorios, calcula</w:t>
      </w:r>
      <w:r w:rsidR="00133DE7">
        <w:rPr>
          <w:rFonts w:ascii="Times New Roman" w:hAnsi="Times New Roman"/>
          <w:sz w:val="24"/>
          <w:szCs w:val="24"/>
        </w:rPr>
        <w:t xml:space="preserve">dos sobre el monto adeudado, a </w:t>
      </w:r>
      <w:r w:rsidRPr="00BC6241">
        <w:rPr>
          <w:rFonts w:ascii="Times New Roman" w:hAnsi="Times New Roman"/>
          <w:sz w:val="24"/>
          <w:szCs w:val="24"/>
        </w:rPr>
        <w:t>partir de la fecha en que se produzca el incumplimiento hasta el efectivo pago.</w:t>
      </w:r>
    </w:p>
    <w:p w14:paraId="5D38F22F" w14:textId="77777777" w:rsidR="00133DE7" w:rsidRDefault="00133DE7" w:rsidP="00133DE7">
      <w:pPr>
        <w:spacing w:after="0" w:line="360" w:lineRule="auto"/>
        <w:jc w:val="both"/>
        <w:rPr>
          <w:rFonts w:ascii="Times New Roman" w:hAnsi="Times New Roman"/>
          <w:sz w:val="24"/>
          <w:szCs w:val="24"/>
        </w:rPr>
      </w:pPr>
    </w:p>
    <w:p w14:paraId="6CAFDD39" w14:textId="77777777" w:rsidR="00EA51B2" w:rsidRPr="00133DE7" w:rsidRDefault="00EA51B2" w:rsidP="00133DE7">
      <w:pPr>
        <w:jc w:val="center"/>
        <w:rPr>
          <w:rFonts w:ascii="Times New Roman" w:hAnsi="Times New Roman"/>
          <w:b/>
          <w:sz w:val="28"/>
          <w:szCs w:val="28"/>
        </w:rPr>
      </w:pPr>
      <w:r w:rsidRPr="00133DE7">
        <w:rPr>
          <w:rFonts w:ascii="Times New Roman" w:hAnsi="Times New Roman"/>
          <w:b/>
          <w:sz w:val="28"/>
          <w:szCs w:val="28"/>
        </w:rPr>
        <w:t>CAPÍTULO 5</w:t>
      </w:r>
    </w:p>
    <w:p w14:paraId="31C6BFFB" w14:textId="77777777" w:rsidR="00EA51B2" w:rsidRDefault="00EA51B2" w:rsidP="00133DE7">
      <w:pPr>
        <w:jc w:val="center"/>
        <w:rPr>
          <w:rFonts w:ascii="Times New Roman" w:hAnsi="Times New Roman"/>
          <w:b/>
          <w:sz w:val="28"/>
          <w:szCs w:val="28"/>
        </w:rPr>
      </w:pPr>
      <w:r w:rsidRPr="00133DE7">
        <w:rPr>
          <w:rFonts w:ascii="Times New Roman" w:hAnsi="Times New Roman"/>
          <w:b/>
          <w:sz w:val="28"/>
          <w:szCs w:val="28"/>
        </w:rPr>
        <w:t>DE LA GARANTÍA</w:t>
      </w:r>
    </w:p>
    <w:p w14:paraId="30BFC5CB" w14:textId="77777777" w:rsidR="00EA51B2" w:rsidRPr="00133DE7" w:rsidRDefault="00133DE7" w:rsidP="00EA51B2">
      <w:pPr>
        <w:rPr>
          <w:rFonts w:ascii="Times New Roman" w:hAnsi="Times New Roman"/>
          <w:b/>
          <w:sz w:val="24"/>
          <w:szCs w:val="24"/>
        </w:rPr>
      </w:pPr>
      <w:r w:rsidRPr="00133DE7">
        <w:rPr>
          <w:rFonts w:ascii="Times New Roman" w:hAnsi="Times New Roman"/>
          <w:b/>
          <w:sz w:val="24"/>
          <w:szCs w:val="24"/>
        </w:rPr>
        <w:t>5</w:t>
      </w:r>
      <w:r w:rsidR="00EA51B2" w:rsidRPr="00133DE7">
        <w:rPr>
          <w:rFonts w:ascii="Times New Roman" w:hAnsi="Times New Roman"/>
          <w:b/>
          <w:sz w:val="24"/>
          <w:szCs w:val="24"/>
        </w:rPr>
        <w:t>. CHEQUES DE PAGO DIFERIDO – ALCANCE</w:t>
      </w:r>
      <w:r w:rsidR="00E82CAD">
        <w:rPr>
          <w:rFonts w:ascii="Times New Roman" w:hAnsi="Times New Roman"/>
          <w:b/>
          <w:sz w:val="24"/>
          <w:szCs w:val="24"/>
        </w:rPr>
        <w:t>.</w:t>
      </w:r>
    </w:p>
    <w:p w14:paraId="4813CCC5" w14:textId="77777777" w:rsidR="00EA51B2" w:rsidRPr="00BC6241" w:rsidRDefault="00133DE7" w:rsidP="00133DE7">
      <w:pPr>
        <w:jc w:val="both"/>
        <w:rPr>
          <w:rFonts w:ascii="Times New Roman" w:hAnsi="Times New Roman"/>
          <w:sz w:val="24"/>
          <w:szCs w:val="24"/>
        </w:rPr>
      </w:pPr>
      <w:r w:rsidRPr="00E82CAD">
        <w:rPr>
          <w:rFonts w:ascii="Times New Roman" w:hAnsi="Times New Roman"/>
          <w:b/>
          <w:sz w:val="24"/>
          <w:szCs w:val="24"/>
        </w:rPr>
        <w:t>5</w:t>
      </w:r>
      <w:r w:rsidR="00EA51B2" w:rsidRPr="00E82CAD">
        <w:rPr>
          <w:rFonts w:ascii="Times New Roman" w:hAnsi="Times New Roman"/>
          <w:b/>
          <w:sz w:val="24"/>
          <w:szCs w:val="24"/>
        </w:rPr>
        <w:t>.1.</w:t>
      </w:r>
      <w:r w:rsidR="00EA51B2" w:rsidRPr="00BC6241">
        <w:rPr>
          <w:rFonts w:ascii="Times New Roman" w:hAnsi="Times New Roman"/>
          <w:sz w:val="24"/>
          <w:szCs w:val="24"/>
        </w:rPr>
        <w:t xml:space="preserve"> El postulante deberá ofrecer como garantía </w:t>
      </w:r>
      <w:r w:rsidR="00E82CAD">
        <w:rPr>
          <w:rFonts w:ascii="Times New Roman" w:hAnsi="Times New Roman"/>
          <w:sz w:val="24"/>
          <w:szCs w:val="24"/>
        </w:rPr>
        <w:t>un (</w:t>
      </w:r>
      <w:r w:rsidR="00EA51B2" w:rsidRPr="00BC6241">
        <w:rPr>
          <w:rFonts w:ascii="Times New Roman" w:hAnsi="Times New Roman"/>
          <w:sz w:val="24"/>
          <w:szCs w:val="24"/>
        </w:rPr>
        <w:t>1</w:t>
      </w:r>
      <w:r>
        <w:rPr>
          <w:rFonts w:ascii="Times New Roman" w:hAnsi="Times New Roman"/>
          <w:sz w:val="24"/>
          <w:szCs w:val="24"/>
        </w:rPr>
        <w:t xml:space="preserve">) cheque de pago diferido al </w:t>
      </w:r>
      <w:r w:rsidR="00EA51B2" w:rsidRPr="00BC6241">
        <w:rPr>
          <w:rFonts w:ascii="Times New Roman" w:hAnsi="Times New Roman"/>
          <w:sz w:val="24"/>
          <w:szCs w:val="24"/>
        </w:rPr>
        <w:t>momento del otorgamiento.</w:t>
      </w:r>
    </w:p>
    <w:p w14:paraId="3AA37B1B" w14:textId="77777777" w:rsidR="00EA51B2" w:rsidRPr="00BC6241" w:rsidRDefault="00EA51B2" w:rsidP="009A2631">
      <w:pPr>
        <w:spacing w:after="0" w:line="360" w:lineRule="auto"/>
        <w:jc w:val="both"/>
        <w:rPr>
          <w:rFonts w:ascii="Times New Roman" w:hAnsi="Times New Roman"/>
          <w:sz w:val="24"/>
          <w:szCs w:val="24"/>
        </w:rPr>
      </w:pPr>
      <w:r w:rsidRPr="00BC6241">
        <w:rPr>
          <w:rFonts w:ascii="Times New Roman" w:hAnsi="Times New Roman"/>
          <w:sz w:val="24"/>
          <w:szCs w:val="24"/>
        </w:rPr>
        <w:t>El cheque deberá cubrir como mínimo la totalidad del fin</w:t>
      </w:r>
      <w:r w:rsidR="00133DE7">
        <w:rPr>
          <w:rFonts w:ascii="Times New Roman" w:hAnsi="Times New Roman"/>
          <w:sz w:val="24"/>
          <w:szCs w:val="24"/>
        </w:rPr>
        <w:t xml:space="preserve">anciamiento solicitado con más </w:t>
      </w:r>
      <w:r w:rsidRPr="00BC6241">
        <w:rPr>
          <w:rFonts w:ascii="Times New Roman" w:hAnsi="Times New Roman"/>
          <w:sz w:val="24"/>
          <w:szCs w:val="24"/>
        </w:rPr>
        <w:t>sus intereses y, además un importe equivalente a</w:t>
      </w:r>
      <w:r w:rsidR="00133DE7">
        <w:rPr>
          <w:rFonts w:ascii="Times New Roman" w:hAnsi="Times New Roman"/>
          <w:sz w:val="24"/>
          <w:szCs w:val="24"/>
        </w:rPr>
        <w:t xml:space="preserve">l 40% del mismo en concepto de </w:t>
      </w:r>
      <w:r w:rsidRPr="00BC6241">
        <w:rPr>
          <w:rFonts w:ascii="Times New Roman" w:hAnsi="Times New Roman"/>
          <w:sz w:val="24"/>
          <w:szCs w:val="24"/>
        </w:rPr>
        <w:t>gestión de cobranza en caso de incumplimiento. Es fac</w:t>
      </w:r>
      <w:r w:rsidR="00133DE7">
        <w:rPr>
          <w:rFonts w:ascii="Times New Roman" w:hAnsi="Times New Roman"/>
          <w:sz w:val="24"/>
          <w:szCs w:val="24"/>
        </w:rPr>
        <w:t xml:space="preserve">ultad exclusiva de la Comisión </w:t>
      </w:r>
      <w:r w:rsidRPr="00BC6241">
        <w:rPr>
          <w:rFonts w:ascii="Times New Roman" w:hAnsi="Times New Roman"/>
          <w:sz w:val="24"/>
          <w:szCs w:val="24"/>
        </w:rPr>
        <w:t>Evaluadora, analizar la conveniencia y suficienci</w:t>
      </w:r>
      <w:r w:rsidR="00133DE7">
        <w:rPr>
          <w:rFonts w:ascii="Times New Roman" w:hAnsi="Times New Roman"/>
          <w:sz w:val="24"/>
          <w:szCs w:val="24"/>
        </w:rPr>
        <w:t xml:space="preserve">a de tales garantías, pudiendo </w:t>
      </w:r>
      <w:r w:rsidRPr="00BC6241">
        <w:rPr>
          <w:rFonts w:ascii="Times New Roman" w:hAnsi="Times New Roman"/>
          <w:sz w:val="24"/>
          <w:szCs w:val="24"/>
        </w:rPr>
        <w:t>admitirlas, rechazarlas y/o solicitar nuevas.</w:t>
      </w:r>
    </w:p>
    <w:p w14:paraId="2CB696F9" w14:textId="77777777" w:rsidR="00EA51B2" w:rsidRDefault="00EA51B2" w:rsidP="009A2631">
      <w:pPr>
        <w:spacing w:after="0" w:line="360" w:lineRule="auto"/>
        <w:jc w:val="both"/>
        <w:rPr>
          <w:rFonts w:ascii="Times New Roman" w:hAnsi="Times New Roman"/>
          <w:sz w:val="24"/>
          <w:szCs w:val="24"/>
        </w:rPr>
      </w:pPr>
      <w:r w:rsidRPr="00133DE7">
        <w:rPr>
          <w:rFonts w:ascii="Times New Roman" w:hAnsi="Times New Roman"/>
          <w:sz w:val="24"/>
          <w:szCs w:val="24"/>
        </w:rPr>
        <w:t xml:space="preserve">Además, </w:t>
      </w:r>
      <w:r w:rsidR="00E82CAD">
        <w:rPr>
          <w:rFonts w:ascii="Times New Roman" w:hAnsi="Times New Roman"/>
          <w:sz w:val="24"/>
          <w:szCs w:val="24"/>
        </w:rPr>
        <w:t>s</w:t>
      </w:r>
      <w:r w:rsidRPr="00133DE7">
        <w:rPr>
          <w:rFonts w:ascii="Times New Roman" w:hAnsi="Times New Roman"/>
          <w:sz w:val="24"/>
          <w:szCs w:val="24"/>
        </w:rPr>
        <w:t>e requiere la entrega de un pa</w:t>
      </w:r>
      <w:r w:rsidR="00133DE7" w:rsidRPr="00133DE7">
        <w:rPr>
          <w:rFonts w:ascii="Times New Roman" w:hAnsi="Times New Roman"/>
          <w:sz w:val="24"/>
          <w:szCs w:val="24"/>
        </w:rPr>
        <w:t>garé para reforzar la garantía.</w:t>
      </w:r>
      <w:r w:rsidR="00133DE7">
        <w:rPr>
          <w:rFonts w:ascii="Times New Roman" w:hAnsi="Times New Roman"/>
          <w:sz w:val="24"/>
          <w:szCs w:val="24"/>
        </w:rPr>
        <w:t xml:space="preserve"> </w:t>
      </w:r>
      <w:r w:rsidRPr="00133DE7">
        <w:rPr>
          <w:rFonts w:ascii="Times New Roman" w:hAnsi="Times New Roman"/>
          <w:sz w:val="24"/>
          <w:szCs w:val="24"/>
        </w:rPr>
        <w:t>El monto total del pagaré será por la suma del monto s</w:t>
      </w:r>
      <w:r w:rsidR="00133DE7" w:rsidRPr="00133DE7">
        <w:rPr>
          <w:rFonts w:ascii="Times New Roman" w:hAnsi="Times New Roman"/>
          <w:sz w:val="24"/>
          <w:szCs w:val="24"/>
        </w:rPr>
        <w:t xml:space="preserve">olicitado </w:t>
      </w:r>
      <w:r w:rsidR="00E82CAD">
        <w:rPr>
          <w:rFonts w:ascii="Times New Roman" w:hAnsi="Times New Roman"/>
          <w:sz w:val="24"/>
          <w:szCs w:val="24"/>
        </w:rPr>
        <w:t>más el cuarenta por ciento (4</w:t>
      </w:r>
      <w:r w:rsidR="00133DE7" w:rsidRPr="00133DE7">
        <w:rPr>
          <w:rFonts w:ascii="Times New Roman" w:hAnsi="Times New Roman"/>
          <w:sz w:val="24"/>
          <w:szCs w:val="24"/>
        </w:rPr>
        <w:t>0%</w:t>
      </w:r>
      <w:r w:rsidR="00E82CAD">
        <w:rPr>
          <w:rFonts w:ascii="Times New Roman" w:hAnsi="Times New Roman"/>
          <w:sz w:val="24"/>
          <w:szCs w:val="24"/>
        </w:rPr>
        <w:t>)</w:t>
      </w:r>
      <w:r w:rsidR="00133DE7" w:rsidRPr="00133DE7">
        <w:rPr>
          <w:rFonts w:ascii="Times New Roman" w:hAnsi="Times New Roman"/>
          <w:sz w:val="24"/>
          <w:szCs w:val="24"/>
        </w:rPr>
        <w:t xml:space="preserve"> por gestión de </w:t>
      </w:r>
      <w:r w:rsidRPr="00133DE7">
        <w:rPr>
          <w:rFonts w:ascii="Times New Roman" w:hAnsi="Times New Roman"/>
          <w:sz w:val="24"/>
          <w:szCs w:val="24"/>
        </w:rPr>
        <w:t xml:space="preserve">cobranza e </w:t>
      </w:r>
      <w:r w:rsidR="00E82CAD">
        <w:rPr>
          <w:rFonts w:ascii="Times New Roman" w:hAnsi="Times New Roman"/>
          <w:sz w:val="24"/>
          <w:szCs w:val="24"/>
        </w:rPr>
        <w:t>i</w:t>
      </w:r>
      <w:r w:rsidRPr="00133DE7">
        <w:rPr>
          <w:rFonts w:ascii="Times New Roman" w:hAnsi="Times New Roman"/>
          <w:sz w:val="24"/>
          <w:szCs w:val="24"/>
        </w:rPr>
        <w:t>ntereses.</w:t>
      </w:r>
    </w:p>
    <w:p w14:paraId="73CA91F7" w14:textId="77777777" w:rsidR="003D13EF" w:rsidRPr="00133DE7" w:rsidRDefault="003D13EF" w:rsidP="009A2631">
      <w:pPr>
        <w:spacing w:after="0" w:line="360" w:lineRule="auto"/>
        <w:jc w:val="both"/>
        <w:rPr>
          <w:rFonts w:ascii="Times New Roman" w:hAnsi="Times New Roman"/>
          <w:sz w:val="24"/>
          <w:szCs w:val="24"/>
        </w:rPr>
      </w:pPr>
    </w:p>
    <w:p w14:paraId="3D4EA3D2" w14:textId="77777777" w:rsidR="00EA51B2" w:rsidRPr="00A8455D" w:rsidRDefault="00133DE7" w:rsidP="00133DE7">
      <w:pPr>
        <w:jc w:val="both"/>
        <w:rPr>
          <w:rFonts w:ascii="Times New Roman" w:hAnsi="Times New Roman"/>
          <w:b/>
          <w:sz w:val="24"/>
          <w:szCs w:val="24"/>
        </w:rPr>
      </w:pPr>
      <w:r w:rsidRPr="00E82CAD">
        <w:rPr>
          <w:rFonts w:ascii="Times New Roman" w:hAnsi="Times New Roman"/>
          <w:b/>
          <w:sz w:val="24"/>
          <w:szCs w:val="24"/>
        </w:rPr>
        <w:t>5</w:t>
      </w:r>
      <w:r w:rsidR="00EA51B2" w:rsidRPr="00E82CAD">
        <w:rPr>
          <w:rFonts w:ascii="Times New Roman" w:hAnsi="Times New Roman"/>
          <w:b/>
          <w:sz w:val="24"/>
          <w:szCs w:val="24"/>
        </w:rPr>
        <w:t>.2</w:t>
      </w:r>
      <w:r w:rsidR="00EA51B2" w:rsidRPr="00A8455D">
        <w:rPr>
          <w:rFonts w:ascii="Times New Roman" w:hAnsi="Times New Roman"/>
          <w:b/>
          <w:sz w:val="24"/>
          <w:szCs w:val="24"/>
        </w:rPr>
        <w:t>. La g</w:t>
      </w:r>
      <w:r w:rsidRPr="00A8455D">
        <w:rPr>
          <w:rFonts w:ascii="Times New Roman" w:hAnsi="Times New Roman"/>
          <w:b/>
          <w:sz w:val="24"/>
          <w:szCs w:val="24"/>
        </w:rPr>
        <w:t>arantía descripta en el punto 5</w:t>
      </w:r>
      <w:r w:rsidR="00EA51B2" w:rsidRPr="00A8455D">
        <w:rPr>
          <w:rFonts w:ascii="Times New Roman" w:hAnsi="Times New Roman"/>
          <w:b/>
          <w:sz w:val="24"/>
          <w:szCs w:val="24"/>
        </w:rPr>
        <w:t>.1 deberán cumplir las siguientes condiciones:</w:t>
      </w:r>
    </w:p>
    <w:p w14:paraId="0CEF8922" w14:textId="77777777" w:rsidR="004A017D" w:rsidRDefault="004A017D" w:rsidP="00133DE7">
      <w:pPr>
        <w:spacing w:after="0" w:line="360" w:lineRule="auto"/>
        <w:jc w:val="both"/>
        <w:rPr>
          <w:rFonts w:ascii="Times New Roman" w:hAnsi="Times New Roman"/>
          <w:sz w:val="24"/>
          <w:szCs w:val="24"/>
        </w:rPr>
      </w:pPr>
    </w:p>
    <w:p w14:paraId="5C6C88A9" w14:textId="77777777" w:rsidR="004A017D" w:rsidRDefault="004A017D" w:rsidP="00133DE7">
      <w:pPr>
        <w:spacing w:after="0" w:line="360" w:lineRule="auto"/>
        <w:jc w:val="both"/>
        <w:rPr>
          <w:rFonts w:ascii="Times New Roman" w:hAnsi="Times New Roman"/>
          <w:sz w:val="24"/>
          <w:szCs w:val="24"/>
        </w:rPr>
      </w:pPr>
    </w:p>
    <w:p w14:paraId="4AC394C9" w14:textId="77777777" w:rsidR="004A017D" w:rsidRDefault="00082DC7" w:rsidP="00133DE7">
      <w:pPr>
        <w:spacing w:after="0" w:line="360" w:lineRule="auto"/>
        <w:jc w:val="both"/>
        <w:rPr>
          <w:rFonts w:ascii="Times New Roman" w:hAnsi="Times New Roman"/>
          <w:sz w:val="24"/>
          <w:szCs w:val="24"/>
        </w:rPr>
      </w:pPr>
      <w:r>
        <w:rPr>
          <w:rFonts w:ascii="Times New Roman" w:hAnsi="Times New Roman"/>
          <w:b/>
          <w:noProof/>
          <w:sz w:val="24"/>
          <w:szCs w:val="24"/>
          <w:lang w:eastAsia="es-AR"/>
        </w:rPr>
        <w:lastRenderedPageBreak/>
        <w:drawing>
          <wp:anchor distT="0" distB="0" distL="114300" distR="114300" simplePos="0" relativeHeight="251664896" behindDoc="1" locked="0" layoutInCell="1" allowOverlap="1" wp14:anchorId="6B97841E" wp14:editId="2EB46072">
            <wp:simplePos x="0" y="0"/>
            <wp:positionH relativeFrom="column">
              <wp:posOffset>-71755</wp:posOffset>
            </wp:positionH>
            <wp:positionV relativeFrom="paragraph">
              <wp:posOffset>-643890</wp:posOffset>
            </wp:positionV>
            <wp:extent cx="6429375" cy="801370"/>
            <wp:effectExtent l="19050" t="0" r="9525" b="0"/>
            <wp:wrapNone/>
            <wp:docPr id="29"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3" cstate="print"/>
                    <a:srcRect/>
                    <a:stretch>
                      <a:fillRect/>
                    </a:stretch>
                  </pic:blipFill>
                  <pic:spPr bwMode="auto">
                    <a:xfrm>
                      <a:off x="0" y="0"/>
                      <a:ext cx="6429375" cy="801370"/>
                    </a:xfrm>
                    <a:prstGeom prst="rect">
                      <a:avLst/>
                    </a:prstGeom>
                    <a:noFill/>
                    <a:ln w="9525">
                      <a:noFill/>
                      <a:miter lim="800000"/>
                      <a:headEnd/>
                      <a:tailEnd/>
                    </a:ln>
                  </pic:spPr>
                </pic:pic>
              </a:graphicData>
            </a:graphic>
          </wp:anchor>
        </w:drawing>
      </w:r>
    </w:p>
    <w:p w14:paraId="4C2FB13F" w14:textId="77777777" w:rsidR="00EA51B2" w:rsidRPr="00133DE7"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(i) Ser emitidos por los postulantes o por terceros. E</w:t>
      </w:r>
      <w:r w:rsidR="00133DE7" w:rsidRPr="00133DE7">
        <w:rPr>
          <w:rFonts w:ascii="Times New Roman" w:hAnsi="Times New Roman"/>
          <w:sz w:val="24"/>
          <w:szCs w:val="24"/>
        </w:rPr>
        <w:t xml:space="preserve">n el caso que el cheque sea de </w:t>
      </w:r>
      <w:r w:rsidRPr="00133DE7">
        <w:rPr>
          <w:rFonts w:ascii="Times New Roman" w:hAnsi="Times New Roman"/>
          <w:sz w:val="24"/>
          <w:szCs w:val="24"/>
        </w:rPr>
        <w:t>un tercero, el garante no debe ser beneficia</w:t>
      </w:r>
      <w:r w:rsidR="00133DE7" w:rsidRPr="00133DE7">
        <w:rPr>
          <w:rFonts w:ascii="Times New Roman" w:hAnsi="Times New Roman"/>
          <w:sz w:val="24"/>
          <w:szCs w:val="24"/>
        </w:rPr>
        <w:t xml:space="preserve">rio de otro crédito y ni haber </w:t>
      </w:r>
      <w:r w:rsidRPr="00133DE7">
        <w:rPr>
          <w:rFonts w:ascii="Times New Roman" w:hAnsi="Times New Roman"/>
          <w:sz w:val="24"/>
          <w:szCs w:val="24"/>
        </w:rPr>
        <w:t>garantizado otra operación dentro de la presente operatoria.</w:t>
      </w:r>
    </w:p>
    <w:p w14:paraId="5CAF89A3" w14:textId="77777777" w:rsidR="00EA51B2" w:rsidRPr="00133DE7"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(i) Encontrarse el/los librador/es en “situación normal”</w:t>
      </w:r>
      <w:r w:rsidR="00133DE7">
        <w:rPr>
          <w:rFonts w:ascii="Times New Roman" w:hAnsi="Times New Roman"/>
          <w:sz w:val="24"/>
          <w:szCs w:val="24"/>
        </w:rPr>
        <w:t xml:space="preserve"> (categoría 1) según la última </w:t>
      </w:r>
      <w:r w:rsidRPr="00133DE7">
        <w:rPr>
          <w:rFonts w:ascii="Times New Roman" w:hAnsi="Times New Roman"/>
          <w:sz w:val="24"/>
          <w:szCs w:val="24"/>
        </w:rPr>
        <w:t>información disponible en la “Central de deudore</w:t>
      </w:r>
      <w:r w:rsidR="00133DE7">
        <w:rPr>
          <w:rFonts w:ascii="Times New Roman" w:hAnsi="Times New Roman"/>
          <w:sz w:val="24"/>
          <w:szCs w:val="24"/>
        </w:rPr>
        <w:t xml:space="preserve">s del sistema financiero” y de </w:t>
      </w:r>
      <w:r w:rsidRPr="00133DE7">
        <w:rPr>
          <w:rFonts w:ascii="Times New Roman" w:hAnsi="Times New Roman"/>
          <w:sz w:val="24"/>
          <w:szCs w:val="24"/>
        </w:rPr>
        <w:t>“cheques rechazados”.</w:t>
      </w:r>
    </w:p>
    <w:p w14:paraId="5540248E" w14:textId="77777777" w:rsidR="00EA51B2"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El beneficiario deberá entregar el cheque de pago diferi</w:t>
      </w:r>
      <w:r w:rsidR="00133DE7">
        <w:rPr>
          <w:rFonts w:ascii="Times New Roman" w:hAnsi="Times New Roman"/>
          <w:sz w:val="24"/>
          <w:szCs w:val="24"/>
        </w:rPr>
        <w:t xml:space="preserve">do completo con la información </w:t>
      </w:r>
      <w:r w:rsidRPr="00133DE7">
        <w:rPr>
          <w:rFonts w:ascii="Times New Roman" w:hAnsi="Times New Roman"/>
          <w:sz w:val="24"/>
          <w:szCs w:val="24"/>
        </w:rPr>
        <w:t>requerida (monto y fechas) en Agencia Calidad San Juan,</w:t>
      </w:r>
      <w:r w:rsidR="00133DE7">
        <w:rPr>
          <w:rFonts w:ascii="Times New Roman" w:hAnsi="Times New Roman"/>
          <w:sz w:val="24"/>
          <w:szCs w:val="24"/>
        </w:rPr>
        <w:t xml:space="preserve"> según la información brindada </w:t>
      </w:r>
      <w:r w:rsidRPr="00133DE7">
        <w:rPr>
          <w:rFonts w:ascii="Times New Roman" w:hAnsi="Times New Roman"/>
          <w:sz w:val="24"/>
          <w:szCs w:val="24"/>
        </w:rPr>
        <w:t>por Agencia Calidad San Juan y en el caso de que el cré</w:t>
      </w:r>
      <w:r w:rsidR="00133DE7">
        <w:rPr>
          <w:rFonts w:ascii="Times New Roman" w:hAnsi="Times New Roman"/>
          <w:sz w:val="24"/>
          <w:szCs w:val="24"/>
        </w:rPr>
        <w:t xml:space="preserve">dito resulta aprobado, el mismo </w:t>
      </w:r>
      <w:r w:rsidRPr="00133DE7">
        <w:rPr>
          <w:rFonts w:ascii="Times New Roman" w:hAnsi="Times New Roman"/>
          <w:sz w:val="24"/>
          <w:szCs w:val="24"/>
        </w:rPr>
        <w:t>deberá estar firmado por el titular de la cuenta.</w:t>
      </w:r>
    </w:p>
    <w:p w14:paraId="18C73C79" w14:textId="77777777" w:rsidR="00133DE7" w:rsidRPr="00133DE7" w:rsidRDefault="00133DE7" w:rsidP="00133DE7">
      <w:pPr>
        <w:spacing w:after="0" w:line="360" w:lineRule="auto"/>
        <w:jc w:val="both"/>
        <w:rPr>
          <w:rFonts w:ascii="Times New Roman" w:hAnsi="Times New Roman"/>
          <w:sz w:val="24"/>
          <w:szCs w:val="24"/>
        </w:rPr>
      </w:pPr>
    </w:p>
    <w:p w14:paraId="2E679C1D" w14:textId="77777777" w:rsidR="00EA51B2" w:rsidRPr="00133DE7" w:rsidRDefault="00133DE7" w:rsidP="00EA51B2">
      <w:pPr>
        <w:rPr>
          <w:rFonts w:ascii="Times New Roman" w:hAnsi="Times New Roman"/>
          <w:b/>
          <w:sz w:val="24"/>
          <w:szCs w:val="24"/>
        </w:rPr>
      </w:pPr>
      <w:r w:rsidRPr="00133DE7">
        <w:rPr>
          <w:rFonts w:ascii="Times New Roman" w:hAnsi="Times New Roman"/>
          <w:b/>
          <w:sz w:val="24"/>
          <w:szCs w:val="24"/>
        </w:rPr>
        <w:t>5.3</w:t>
      </w:r>
      <w:r w:rsidR="00EA51B2" w:rsidRPr="00133DE7">
        <w:rPr>
          <w:rFonts w:ascii="Times New Roman" w:hAnsi="Times New Roman"/>
          <w:b/>
          <w:sz w:val="24"/>
          <w:szCs w:val="24"/>
        </w:rPr>
        <w:t>. FIADORES EXCL</w:t>
      </w:r>
      <w:r w:rsidR="00A70482">
        <w:rPr>
          <w:rFonts w:ascii="Times New Roman" w:hAnsi="Times New Roman"/>
          <w:b/>
          <w:sz w:val="24"/>
          <w:szCs w:val="24"/>
        </w:rPr>
        <w:t xml:space="preserve">UIDOS. </w:t>
      </w:r>
    </w:p>
    <w:p w14:paraId="57DCDA2D" w14:textId="77777777" w:rsidR="00EA51B2" w:rsidRPr="00133DE7" w:rsidRDefault="00133DE7" w:rsidP="00EA51B2">
      <w:pPr>
        <w:rPr>
          <w:rFonts w:ascii="Times New Roman" w:hAnsi="Times New Roman"/>
          <w:b/>
          <w:sz w:val="24"/>
          <w:szCs w:val="24"/>
        </w:rPr>
      </w:pPr>
      <w:r w:rsidRPr="00133DE7">
        <w:rPr>
          <w:rFonts w:ascii="Times New Roman" w:hAnsi="Times New Roman"/>
          <w:b/>
          <w:sz w:val="24"/>
          <w:szCs w:val="24"/>
        </w:rPr>
        <w:t>5</w:t>
      </w:r>
      <w:r w:rsidR="00EA51B2" w:rsidRPr="00133DE7">
        <w:rPr>
          <w:rFonts w:ascii="Times New Roman" w:hAnsi="Times New Roman"/>
          <w:b/>
          <w:sz w:val="24"/>
          <w:szCs w:val="24"/>
        </w:rPr>
        <w:t>.</w:t>
      </w:r>
      <w:r w:rsidRPr="00133DE7">
        <w:rPr>
          <w:rFonts w:ascii="Times New Roman" w:hAnsi="Times New Roman"/>
          <w:b/>
          <w:sz w:val="24"/>
          <w:szCs w:val="24"/>
        </w:rPr>
        <w:t>3.</w:t>
      </w:r>
      <w:r w:rsidR="00EA51B2" w:rsidRPr="00133DE7">
        <w:rPr>
          <w:rFonts w:ascii="Times New Roman" w:hAnsi="Times New Roman"/>
          <w:b/>
          <w:sz w:val="24"/>
          <w:szCs w:val="24"/>
        </w:rPr>
        <w:t>1. No podrán ser fiadores:</w:t>
      </w:r>
    </w:p>
    <w:p w14:paraId="4EAAE1CA" w14:textId="77777777" w:rsidR="00EA51B2" w:rsidRPr="00133DE7"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(i) Las personas humanas o jurídicas que hubieren</w:t>
      </w:r>
      <w:r w:rsidR="00133DE7">
        <w:rPr>
          <w:rFonts w:ascii="Times New Roman" w:hAnsi="Times New Roman"/>
          <w:sz w:val="24"/>
          <w:szCs w:val="24"/>
        </w:rPr>
        <w:t xml:space="preserve"> sido condenadas por cualquier </w:t>
      </w:r>
      <w:r w:rsidRPr="00133DE7">
        <w:rPr>
          <w:rFonts w:ascii="Times New Roman" w:hAnsi="Times New Roman"/>
          <w:sz w:val="24"/>
          <w:szCs w:val="24"/>
        </w:rPr>
        <w:t>tipo de delito doloso, con pena privativa de la libe</w:t>
      </w:r>
      <w:r w:rsidR="00133DE7">
        <w:rPr>
          <w:rFonts w:ascii="Times New Roman" w:hAnsi="Times New Roman"/>
          <w:sz w:val="24"/>
          <w:szCs w:val="24"/>
        </w:rPr>
        <w:t xml:space="preserve">rtad o inhabilitación mientras </w:t>
      </w:r>
      <w:r w:rsidRPr="00133DE7">
        <w:rPr>
          <w:rFonts w:ascii="Times New Roman" w:hAnsi="Times New Roman"/>
          <w:sz w:val="24"/>
          <w:szCs w:val="24"/>
        </w:rPr>
        <w:t>se encuentren inhabilitadas.</w:t>
      </w:r>
    </w:p>
    <w:p w14:paraId="0CA4DC60" w14:textId="77777777" w:rsidR="00EA51B2" w:rsidRPr="00133DE7"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(ii) Las personas humanas o jurídicas que se encuen</w:t>
      </w:r>
      <w:r w:rsidR="00133DE7">
        <w:rPr>
          <w:rFonts w:ascii="Times New Roman" w:hAnsi="Times New Roman"/>
          <w:sz w:val="24"/>
          <w:szCs w:val="24"/>
        </w:rPr>
        <w:t xml:space="preserve">tren inhibidas, inhabilitadas, </w:t>
      </w:r>
      <w:r w:rsidRPr="00133DE7">
        <w:rPr>
          <w:rFonts w:ascii="Times New Roman" w:hAnsi="Times New Roman"/>
          <w:sz w:val="24"/>
          <w:szCs w:val="24"/>
        </w:rPr>
        <w:t xml:space="preserve">concursadas o fallidas. </w:t>
      </w:r>
    </w:p>
    <w:p w14:paraId="2BA7081F" w14:textId="77777777" w:rsidR="00EA51B2" w:rsidRPr="00133DE7"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 xml:space="preserve">(iii) Las personas humanas o jurídicas que hubieren </w:t>
      </w:r>
      <w:r w:rsidR="00133DE7">
        <w:rPr>
          <w:rFonts w:ascii="Times New Roman" w:hAnsi="Times New Roman"/>
          <w:sz w:val="24"/>
          <w:szCs w:val="24"/>
        </w:rPr>
        <w:t xml:space="preserve">incurrido en incumplimiento de </w:t>
      </w:r>
      <w:r w:rsidRPr="00133DE7">
        <w:rPr>
          <w:rFonts w:ascii="Times New Roman" w:hAnsi="Times New Roman"/>
          <w:sz w:val="24"/>
          <w:szCs w:val="24"/>
        </w:rPr>
        <w:t>créditos otorgados por el Gobierno de la Provinc</w:t>
      </w:r>
      <w:r w:rsidR="00133DE7">
        <w:rPr>
          <w:rFonts w:ascii="Times New Roman" w:hAnsi="Times New Roman"/>
          <w:sz w:val="24"/>
          <w:szCs w:val="24"/>
        </w:rPr>
        <w:t xml:space="preserve">ia de San Juan, sus organismos </w:t>
      </w:r>
      <w:r w:rsidRPr="00133DE7">
        <w:rPr>
          <w:rFonts w:ascii="Times New Roman" w:hAnsi="Times New Roman"/>
          <w:sz w:val="24"/>
          <w:szCs w:val="24"/>
        </w:rPr>
        <w:t>descentralizados y autárquicos.</w:t>
      </w:r>
    </w:p>
    <w:p w14:paraId="41EF5E69" w14:textId="77777777" w:rsidR="00EA51B2" w:rsidRDefault="00EA51B2" w:rsidP="00133DE7">
      <w:pPr>
        <w:spacing w:after="0" w:line="360" w:lineRule="auto"/>
        <w:jc w:val="both"/>
        <w:rPr>
          <w:rFonts w:ascii="Times New Roman" w:hAnsi="Times New Roman"/>
          <w:sz w:val="24"/>
          <w:szCs w:val="24"/>
        </w:rPr>
      </w:pPr>
      <w:r w:rsidRPr="00133DE7">
        <w:rPr>
          <w:rFonts w:ascii="Times New Roman" w:hAnsi="Times New Roman"/>
          <w:sz w:val="24"/>
          <w:szCs w:val="24"/>
        </w:rPr>
        <w:t>(iv) Las personas humanas o jurídicas que no se en</w:t>
      </w:r>
      <w:r w:rsidR="00133DE7">
        <w:rPr>
          <w:rFonts w:ascii="Times New Roman" w:hAnsi="Times New Roman"/>
          <w:sz w:val="24"/>
          <w:szCs w:val="24"/>
        </w:rPr>
        <w:t xml:space="preserve">cuentren en “situación normal” </w:t>
      </w:r>
      <w:r w:rsidRPr="00133DE7">
        <w:rPr>
          <w:rFonts w:ascii="Times New Roman" w:hAnsi="Times New Roman"/>
          <w:sz w:val="24"/>
          <w:szCs w:val="24"/>
        </w:rPr>
        <w:t>(categoría 1) según la última información disponi</w:t>
      </w:r>
      <w:r w:rsidR="00133DE7">
        <w:rPr>
          <w:rFonts w:ascii="Times New Roman" w:hAnsi="Times New Roman"/>
          <w:sz w:val="24"/>
          <w:szCs w:val="24"/>
        </w:rPr>
        <w:t xml:space="preserve">ble en la “Central de deudores </w:t>
      </w:r>
      <w:r w:rsidRPr="00133DE7">
        <w:rPr>
          <w:rFonts w:ascii="Times New Roman" w:hAnsi="Times New Roman"/>
          <w:sz w:val="24"/>
          <w:szCs w:val="24"/>
        </w:rPr>
        <w:t>del sistema financiero” y de “cheques rechazados”.</w:t>
      </w:r>
    </w:p>
    <w:p w14:paraId="1705B11F" w14:textId="77777777" w:rsidR="00A8455D" w:rsidRPr="00133DE7" w:rsidRDefault="00A8455D" w:rsidP="00133DE7">
      <w:pPr>
        <w:spacing w:after="0" w:line="360" w:lineRule="auto"/>
        <w:jc w:val="both"/>
        <w:rPr>
          <w:rFonts w:ascii="Times New Roman" w:hAnsi="Times New Roman"/>
          <w:sz w:val="24"/>
          <w:szCs w:val="24"/>
        </w:rPr>
      </w:pPr>
    </w:p>
    <w:p w14:paraId="5068B6F8" w14:textId="77777777" w:rsidR="00EA51B2" w:rsidRPr="00133DE7" w:rsidRDefault="00133DE7" w:rsidP="00EA51B2">
      <w:pPr>
        <w:rPr>
          <w:rFonts w:ascii="Times New Roman" w:hAnsi="Times New Roman"/>
          <w:b/>
          <w:sz w:val="24"/>
          <w:szCs w:val="24"/>
        </w:rPr>
      </w:pPr>
      <w:r w:rsidRPr="00133DE7">
        <w:rPr>
          <w:rFonts w:ascii="Times New Roman" w:hAnsi="Times New Roman"/>
          <w:b/>
          <w:sz w:val="24"/>
          <w:szCs w:val="24"/>
        </w:rPr>
        <w:t>5</w:t>
      </w:r>
      <w:r w:rsidR="00EA51B2" w:rsidRPr="00133DE7">
        <w:rPr>
          <w:rFonts w:ascii="Times New Roman" w:hAnsi="Times New Roman"/>
          <w:b/>
          <w:sz w:val="24"/>
          <w:szCs w:val="24"/>
        </w:rPr>
        <w:t>.</w:t>
      </w:r>
      <w:r w:rsidRPr="00133DE7">
        <w:rPr>
          <w:rFonts w:ascii="Times New Roman" w:hAnsi="Times New Roman"/>
          <w:b/>
          <w:sz w:val="24"/>
          <w:szCs w:val="24"/>
        </w:rPr>
        <w:t>4</w:t>
      </w:r>
      <w:r w:rsidR="00EA51B2" w:rsidRPr="00133DE7">
        <w:rPr>
          <w:rFonts w:ascii="Times New Roman" w:hAnsi="Times New Roman"/>
          <w:b/>
          <w:sz w:val="24"/>
          <w:szCs w:val="24"/>
        </w:rPr>
        <w:t xml:space="preserve"> EJECUCIÓN DE LA GA</w:t>
      </w:r>
      <w:r w:rsidR="00E5738E">
        <w:rPr>
          <w:rFonts w:ascii="Times New Roman" w:hAnsi="Times New Roman"/>
          <w:b/>
          <w:sz w:val="24"/>
          <w:szCs w:val="24"/>
        </w:rPr>
        <w:t xml:space="preserve">RANTÍA. </w:t>
      </w:r>
    </w:p>
    <w:p w14:paraId="5C403796" w14:textId="77777777" w:rsidR="00842043" w:rsidRDefault="00133DE7" w:rsidP="00842043">
      <w:pPr>
        <w:spacing w:after="0" w:line="360" w:lineRule="auto"/>
        <w:jc w:val="both"/>
        <w:rPr>
          <w:rFonts w:ascii="Times New Roman" w:hAnsi="Times New Roman"/>
          <w:sz w:val="24"/>
          <w:szCs w:val="24"/>
        </w:rPr>
      </w:pPr>
      <w:r w:rsidRPr="00E5738E">
        <w:rPr>
          <w:rFonts w:ascii="Times New Roman" w:hAnsi="Times New Roman"/>
          <w:b/>
          <w:sz w:val="24"/>
          <w:szCs w:val="24"/>
        </w:rPr>
        <w:t>5.4</w:t>
      </w:r>
      <w:r w:rsidR="00EA51B2" w:rsidRPr="00E5738E">
        <w:rPr>
          <w:rFonts w:ascii="Times New Roman" w:hAnsi="Times New Roman"/>
          <w:b/>
          <w:sz w:val="24"/>
          <w:szCs w:val="24"/>
        </w:rPr>
        <w:t>.</w:t>
      </w:r>
      <w:r w:rsidRPr="00E5738E">
        <w:rPr>
          <w:rFonts w:ascii="Times New Roman" w:hAnsi="Times New Roman"/>
          <w:b/>
          <w:sz w:val="24"/>
          <w:szCs w:val="24"/>
        </w:rPr>
        <w:t>1</w:t>
      </w:r>
      <w:r w:rsidR="00EA51B2" w:rsidRPr="00331596">
        <w:rPr>
          <w:rFonts w:ascii="Times New Roman" w:hAnsi="Times New Roman"/>
          <w:sz w:val="24"/>
          <w:szCs w:val="24"/>
        </w:rPr>
        <w:t xml:space="preserve"> La garantía se considerará ejecutable toda vez que </w:t>
      </w:r>
      <w:r w:rsidRPr="00331596">
        <w:rPr>
          <w:rFonts w:ascii="Times New Roman" w:hAnsi="Times New Roman"/>
          <w:sz w:val="24"/>
          <w:szCs w:val="24"/>
        </w:rPr>
        <w:t xml:space="preserve">el beneficiario incurra en una </w:t>
      </w:r>
      <w:r w:rsidR="00EA51B2" w:rsidRPr="00331596">
        <w:rPr>
          <w:rFonts w:ascii="Times New Roman" w:hAnsi="Times New Roman"/>
          <w:sz w:val="24"/>
          <w:szCs w:val="24"/>
        </w:rPr>
        <w:t xml:space="preserve">mora superior a los </w:t>
      </w:r>
      <w:r w:rsidR="00E5738E">
        <w:rPr>
          <w:rFonts w:ascii="Times New Roman" w:hAnsi="Times New Roman"/>
          <w:sz w:val="24"/>
          <w:szCs w:val="24"/>
        </w:rPr>
        <w:t>noventa (</w:t>
      </w:r>
      <w:r w:rsidR="00EA51B2" w:rsidRPr="00331596">
        <w:rPr>
          <w:rFonts w:ascii="Times New Roman" w:hAnsi="Times New Roman"/>
          <w:sz w:val="24"/>
          <w:szCs w:val="24"/>
        </w:rPr>
        <w:t>90</w:t>
      </w:r>
      <w:r w:rsidR="00E5738E">
        <w:rPr>
          <w:rFonts w:ascii="Times New Roman" w:hAnsi="Times New Roman"/>
          <w:sz w:val="24"/>
          <w:szCs w:val="24"/>
        </w:rPr>
        <w:t>)</w:t>
      </w:r>
      <w:r w:rsidR="00EA51B2" w:rsidRPr="00331596">
        <w:rPr>
          <w:rFonts w:ascii="Times New Roman" w:hAnsi="Times New Roman"/>
          <w:sz w:val="24"/>
          <w:szCs w:val="24"/>
        </w:rPr>
        <w:t xml:space="preserve"> días o se encuentre en mora a l</w:t>
      </w:r>
      <w:r w:rsidRPr="00331596">
        <w:rPr>
          <w:rFonts w:ascii="Times New Roman" w:hAnsi="Times New Roman"/>
          <w:sz w:val="24"/>
          <w:szCs w:val="24"/>
        </w:rPr>
        <w:t xml:space="preserve">a fecha tope para el cobro del </w:t>
      </w:r>
      <w:r w:rsidR="00EA51B2" w:rsidRPr="00331596">
        <w:rPr>
          <w:rFonts w:ascii="Times New Roman" w:hAnsi="Times New Roman"/>
          <w:sz w:val="24"/>
          <w:szCs w:val="24"/>
        </w:rPr>
        <w:t xml:space="preserve">cheque puesto en garantía, lo que ocurra primero. La Agencia Calidad San Juan notificará al deudor intimándolo a que regularice su situación en un plazo no mayor a los </w:t>
      </w:r>
      <w:r w:rsidR="00E5738E">
        <w:rPr>
          <w:rFonts w:ascii="Times New Roman" w:hAnsi="Times New Roman"/>
          <w:sz w:val="24"/>
          <w:szCs w:val="24"/>
        </w:rPr>
        <w:t>quince (</w:t>
      </w:r>
      <w:r w:rsidR="00EA51B2" w:rsidRPr="00331596">
        <w:rPr>
          <w:rFonts w:ascii="Times New Roman" w:hAnsi="Times New Roman"/>
          <w:sz w:val="24"/>
          <w:szCs w:val="24"/>
        </w:rPr>
        <w:t>15</w:t>
      </w:r>
      <w:r w:rsidR="00E5738E">
        <w:rPr>
          <w:rFonts w:ascii="Times New Roman" w:hAnsi="Times New Roman"/>
          <w:sz w:val="24"/>
          <w:szCs w:val="24"/>
        </w:rPr>
        <w:t>)</w:t>
      </w:r>
      <w:r w:rsidR="00EA51B2" w:rsidRPr="00331596">
        <w:rPr>
          <w:rFonts w:ascii="Times New Roman" w:hAnsi="Times New Roman"/>
          <w:sz w:val="24"/>
          <w:szCs w:val="24"/>
        </w:rPr>
        <w:t xml:space="preserve"> días. Vencido el plazo sin respuesta </w:t>
      </w:r>
    </w:p>
    <w:p w14:paraId="26A15A1F" w14:textId="77777777" w:rsidR="00842043" w:rsidRDefault="00842043" w:rsidP="00842043">
      <w:pPr>
        <w:spacing w:after="0" w:line="360" w:lineRule="auto"/>
        <w:jc w:val="both"/>
        <w:rPr>
          <w:rFonts w:ascii="Times New Roman" w:hAnsi="Times New Roman"/>
          <w:sz w:val="24"/>
          <w:szCs w:val="24"/>
        </w:rPr>
      </w:pPr>
    </w:p>
    <w:p w14:paraId="170B2EEE" w14:textId="77777777" w:rsidR="00842043" w:rsidRDefault="00082DC7" w:rsidP="00331596">
      <w:pPr>
        <w:spacing w:after="0" w:line="360" w:lineRule="auto"/>
        <w:jc w:val="both"/>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53632" behindDoc="1" locked="0" layoutInCell="1" allowOverlap="1" wp14:anchorId="58E4BE78" wp14:editId="5A6BDF41">
            <wp:simplePos x="0" y="0"/>
            <wp:positionH relativeFrom="column">
              <wp:posOffset>-243205</wp:posOffset>
            </wp:positionH>
            <wp:positionV relativeFrom="paragraph">
              <wp:posOffset>-648970</wp:posOffset>
            </wp:positionV>
            <wp:extent cx="6419850" cy="801370"/>
            <wp:effectExtent l="19050" t="0" r="0" b="0"/>
            <wp:wrapNone/>
            <wp:docPr id="14"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0" cstate="print"/>
                    <a:srcRect/>
                    <a:stretch>
                      <a:fillRect/>
                    </a:stretch>
                  </pic:blipFill>
                  <pic:spPr bwMode="auto">
                    <a:xfrm>
                      <a:off x="0" y="0"/>
                      <a:ext cx="6419850" cy="801370"/>
                    </a:xfrm>
                    <a:prstGeom prst="rect">
                      <a:avLst/>
                    </a:prstGeom>
                    <a:noFill/>
                    <a:ln w="9525">
                      <a:noFill/>
                      <a:miter lim="800000"/>
                      <a:headEnd/>
                      <a:tailEnd/>
                    </a:ln>
                  </pic:spPr>
                </pic:pic>
              </a:graphicData>
            </a:graphic>
          </wp:anchor>
        </w:drawing>
      </w:r>
    </w:p>
    <w:p w14:paraId="231427DF" w14:textId="77777777" w:rsidR="00842043" w:rsidRDefault="00842043" w:rsidP="00331596">
      <w:pPr>
        <w:spacing w:after="0" w:line="360" w:lineRule="auto"/>
        <w:jc w:val="both"/>
        <w:rPr>
          <w:rFonts w:ascii="Times New Roman" w:hAnsi="Times New Roman"/>
          <w:sz w:val="24"/>
          <w:szCs w:val="24"/>
        </w:rPr>
      </w:pPr>
    </w:p>
    <w:p w14:paraId="574A4D75" w14:textId="77777777" w:rsidR="00EA51B2" w:rsidRPr="00331596" w:rsidRDefault="00EA51B2" w:rsidP="00331596">
      <w:pPr>
        <w:spacing w:after="0" w:line="360" w:lineRule="auto"/>
        <w:jc w:val="both"/>
        <w:rPr>
          <w:rFonts w:ascii="Times New Roman" w:hAnsi="Times New Roman"/>
          <w:sz w:val="24"/>
          <w:szCs w:val="24"/>
        </w:rPr>
      </w:pPr>
      <w:r w:rsidRPr="00331596">
        <w:rPr>
          <w:rFonts w:ascii="Times New Roman" w:hAnsi="Times New Roman"/>
          <w:sz w:val="24"/>
          <w:szCs w:val="24"/>
        </w:rPr>
        <w:t xml:space="preserve">favorable por parte del deudor, se procederá </w:t>
      </w:r>
      <w:r w:rsidR="00E5738E">
        <w:rPr>
          <w:rFonts w:ascii="Times New Roman" w:hAnsi="Times New Roman"/>
          <w:sz w:val="24"/>
          <w:szCs w:val="24"/>
        </w:rPr>
        <w:t xml:space="preserve">a </w:t>
      </w:r>
      <w:r w:rsidRPr="00331596">
        <w:rPr>
          <w:rFonts w:ascii="Times New Roman" w:hAnsi="Times New Roman"/>
          <w:sz w:val="24"/>
          <w:szCs w:val="24"/>
        </w:rPr>
        <w:t xml:space="preserve">la ejecución de la garantía. El </w:t>
      </w:r>
      <w:r w:rsidRPr="003D13EF">
        <w:rPr>
          <w:rFonts w:ascii="Times New Roman" w:hAnsi="Times New Roman"/>
          <w:sz w:val="24"/>
          <w:szCs w:val="24"/>
        </w:rPr>
        <w:t>Empresario</w:t>
      </w:r>
      <w:r w:rsidRPr="00331596">
        <w:rPr>
          <w:rFonts w:ascii="Times New Roman" w:hAnsi="Times New Roman"/>
          <w:sz w:val="24"/>
          <w:szCs w:val="24"/>
        </w:rPr>
        <w:t xml:space="preserve"> o beneficiario desiste de toda acción </w:t>
      </w:r>
      <w:r w:rsidR="00331596">
        <w:rPr>
          <w:rFonts w:ascii="Times New Roman" w:hAnsi="Times New Roman"/>
          <w:sz w:val="24"/>
          <w:szCs w:val="24"/>
        </w:rPr>
        <w:t xml:space="preserve">y derecho </w:t>
      </w:r>
      <w:r w:rsidRPr="00331596">
        <w:rPr>
          <w:rFonts w:ascii="Times New Roman" w:hAnsi="Times New Roman"/>
          <w:sz w:val="24"/>
          <w:szCs w:val="24"/>
        </w:rPr>
        <w:t>contra la Agencia Calidad San Juan.</w:t>
      </w:r>
    </w:p>
    <w:p w14:paraId="588A6B3A" w14:textId="77777777" w:rsidR="00331596" w:rsidRDefault="00331596" w:rsidP="00EA51B2"/>
    <w:p w14:paraId="51407539" w14:textId="77777777" w:rsidR="00EA51B2" w:rsidRPr="00E5738E" w:rsidRDefault="00EA51B2" w:rsidP="00331596">
      <w:pPr>
        <w:jc w:val="center"/>
        <w:rPr>
          <w:rFonts w:ascii="Times New Roman" w:hAnsi="Times New Roman"/>
          <w:b/>
          <w:sz w:val="28"/>
          <w:szCs w:val="28"/>
        </w:rPr>
      </w:pPr>
      <w:r w:rsidRPr="00E5738E">
        <w:rPr>
          <w:rFonts w:ascii="Times New Roman" w:hAnsi="Times New Roman"/>
          <w:b/>
          <w:sz w:val="28"/>
          <w:szCs w:val="28"/>
        </w:rPr>
        <w:t>CAPÍTULO 6</w:t>
      </w:r>
    </w:p>
    <w:p w14:paraId="30DDEDCA" w14:textId="77777777" w:rsidR="00EA51B2" w:rsidRPr="00E5738E" w:rsidRDefault="00EA51B2" w:rsidP="00331596">
      <w:pPr>
        <w:jc w:val="center"/>
        <w:rPr>
          <w:rFonts w:ascii="Times New Roman" w:hAnsi="Times New Roman"/>
          <w:b/>
          <w:sz w:val="28"/>
          <w:szCs w:val="28"/>
        </w:rPr>
      </w:pPr>
      <w:r w:rsidRPr="00E5738E">
        <w:rPr>
          <w:rFonts w:ascii="Times New Roman" w:hAnsi="Times New Roman"/>
          <w:b/>
          <w:sz w:val="28"/>
          <w:szCs w:val="28"/>
        </w:rPr>
        <w:t>DE LA SOLICITUD DE CRÉDITO</w:t>
      </w:r>
    </w:p>
    <w:p w14:paraId="4CF82F4E" w14:textId="77777777" w:rsidR="00EA51B2" w:rsidRPr="009A2631" w:rsidRDefault="009A2631" w:rsidP="00EA51B2">
      <w:pPr>
        <w:rPr>
          <w:rFonts w:ascii="Times New Roman" w:hAnsi="Times New Roman"/>
          <w:b/>
          <w:sz w:val="24"/>
          <w:szCs w:val="24"/>
        </w:rPr>
      </w:pPr>
      <w:r w:rsidRPr="009A2631">
        <w:rPr>
          <w:rFonts w:ascii="Times New Roman" w:hAnsi="Times New Roman"/>
          <w:b/>
          <w:sz w:val="24"/>
          <w:szCs w:val="24"/>
        </w:rPr>
        <w:t>6</w:t>
      </w:r>
      <w:r w:rsidR="00E5738E">
        <w:rPr>
          <w:rFonts w:ascii="Times New Roman" w:hAnsi="Times New Roman"/>
          <w:b/>
          <w:sz w:val="24"/>
          <w:szCs w:val="24"/>
        </w:rPr>
        <w:t xml:space="preserve">. CONTENIDO. </w:t>
      </w:r>
    </w:p>
    <w:p w14:paraId="683BA3C4" w14:textId="77777777" w:rsidR="00EA51B2" w:rsidRPr="009A2631" w:rsidRDefault="009A2631" w:rsidP="009A2631">
      <w:pPr>
        <w:spacing w:after="0" w:line="360" w:lineRule="auto"/>
        <w:jc w:val="both"/>
        <w:rPr>
          <w:rFonts w:ascii="Times New Roman" w:hAnsi="Times New Roman"/>
          <w:sz w:val="24"/>
          <w:szCs w:val="24"/>
        </w:rPr>
      </w:pPr>
      <w:r w:rsidRPr="00E5738E">
        <w:rPr>
          <w:rFonts w:ascii="Times New Roman" w:hAnsi="Times New Roman"/>
          <w:b/>
          <w:sz w:val="24"/>
          <w:szCs w:val="24"/>
        </w:rPr>
        <w:t>6</w:t>
      </w:r>
      <w:r w:rsidR="00EA51B2" w:rsidRPr="00E5738E">
        <w:rPr>
          <w:rFonts w:ascii="Times New Roman" w:hAnsi="Times New Roman"/>
          <w:b/>
          <w:sz w:val="24"/>
          <w:szCs w:val="24"/>
        </w:rPr>
        <w:t>.1.</w:t>
      </w:r>
      <w:r w:rsidR="00EA51B2" w:rsidRPr="009A2631">
        <w:rPr>
          <w:rFonts w:ascii="Times New Roman" w:hAnsi="Times New Roman"/>
          <w:sz w:val="24"/>
          <w:szCs w:val="24"/>
        </w:rPr>
        <w:t xml:space="preserve"> La propuesta de financiamiento deberá necesa</w:t>
      </w:r>
      <w:r w:rsidRPr="009A2631">
        <w:rPr>
          <w:rFonts w:ascii="Times New Roman" w:hAnsi="Times New Roman"/>
          <w:sz w:val="24"/>
          <w:szCs w:val="24"/>
        </w:rPr>
        <w:t xml:space="preserve">riamente contener la siguiente </w:t>
      </w:r>
      <w:r w:rsidR="00EA51B2" w:rsidRPr="009A2631">
        <w:rPr>
          <w:rFonts w:ascii="Times New Roman" w:hAnsi="Times New Roman"/>
          <w:sz w:val="24"/>
          <w:szCs w:val="24"/>
        </w:rPr>
        <w:t xml:space="preserve">documentación: </w:t>
      </w:r>
    </w:p>
    <w:p w14:paraId="53068DA3" w14:textId="77777777" w:rsidR="00EA51B2" w:rsidRDefault="00EA51B2" w:rsidP="009A2631">
      <w:pPr>
        <w:spacing w:after="0" w:line="360" w:lineRule="auto"/>
        <w:jc w:val="both"/>
        <w:rPr>
          <w:rFonts w:ascii="Times New Roman" w:hAnsi="Times New Roman"/>
          <w:sz w:val="24"/>
          <w:szCs w:val="24"/>
        </w:rPr>
      </w:pPr>
      <w:r w:rsidRPr="009A2631">
        <w:rPr>
          <w:rFonts w:ascii="Times New Roman" w:hAnsi="Times New Roman"/>
          <w:sz w:val="24"/>
          <w:szCs w:val="24"/>
        </w:rPr>
        <w:t>Formulario de solicitud de crédito digital, contemplando</w:t>
      </w:r>
      <w:r w:rsidR="009A2631">
        <w:rPr>
          <w:rFonts w:ascii="Times New Roman" w:hAnsi="Times New Roman"/>
          <w:sz w:val="24"/>
          <w:szCs w:val="24"/>
        </w:rPr>
        <w:t xml:space="preserve"> los campos que correspondan </w:t>
      </w:r>
      <w:r w:rsidRPr="009A2631">
        <w:rPr>
          <w:rFonts w:ascii="Times New Roman" w:hAnsi="Times New Roman"/>
          <w:sz w:val="24"/>
          <w:szCs w:val="24"/>
        </w:rPr>
        <w:t>según el destino del financiamiento solicitado, el cual deberá ser acompañada por:</w:t>
      </w:r>
    </w:p>
    <w:p w14:paraId="3D749496" w14:textId="77777777" w:rsidR="00F335AE" w:rsidRPr="009A2631" w:rsidRDefault="00F335AE" w:rsidP="009A2631">
      <w:pPr>
        <w:spacing w:after="0" w:line="360" w:lineRule="auto"/>
        <w:jc w:val="both"/>
        <w:rPr>
          <w:rFonts w:ascii="Times New Roman" w:hAnsi="Times New Roman"/>
          <w:sz w:val="24"/>
          <w:szCs w:val="24"/>
        </w:rPr>
      </w:pPr>
      <w:r>
        <w:rPr>
          <w:rFonts w:ascii="Times New Roman" w:hAnsi="Times New Roman"/>
          <w:sz w:val="24"/>
          <w:szCs w:val="24"/>
        </w:rPr>
        <w:t>(i</w:t>
      </w:r>
      <w:r w:rsidR="008F7F67">
        <w:rPr>
          <w:rFonts w:ascii="Times New Roman" w:hAnsi="Times New Roman"/>
          <w:sz w:val="24"/>
          <w:szCs w:val="24"/>
        </w:rPr>
        <w:t>) Presentación de Proyecto. Ver anexo N° 1</w:t>
      </w:r>
    </w:p>
    <w:p w14:paraId="3C750753" w14:textId="77777777" w:rsidR="00EA51B2" w:rsidRPr="009A2631" w:rsidRDefault="00EA51B2" w:rsidP="009A2631">
      <w:pPr>
        <w:spacing w:after="0" w:line="360" w:lineRule="auto"/>
        <w:jc w:val="both"/>
        <w:rPr>
          <w:rFonts w:ascii="Times New Roman" w:hAnsi="Times New Roman"/>
          <w:sz w:val="24"/>
          <w:szCs w:val="24"/>
        </w:rPr>
      </w:pPr>
      <w:r w:rsidRPr="009A2631">
        <w:rPr>
          <w:rFonts w:ascii="Times New Roman" w:hAnsi="Times New Roman"/>
          <w:sz w:val="24"/>
          <w:szCs w:val="24"/>
        </w:rPr>
        <w:t>(i</w:t>
      </w:r>
      <w:r w:rsidR="008F7F67">
        <w:rPr>
          <w:rFonts w:ascii="Times New Roman" w:hAnsi="Times New Roman"/>
          <w:sz w:val="24"/>
          <w:szCs w:val="24"/>
        </w:rPr>
        <w:t>i</w:t>
      </w:r>
      <w:r w:rsidRPr="009A2631">
        <w:rPr>
          <w:rFonts w:ascii="Times New Roman" w:hAnsi="Times New Roman"/>
          <w:sz w:val="24"/>
          <w:szCs w:val="24"/>
        </w:rPr>
        <w:t xml:space="preserve">) Copia del D.N.I., L.C., </w:t>
      </w:r>
      <w:r w:rsidR="009A2631">
        <w:rPr>
          <w:rFonts w:ascii="Times New Roman" w:hAnsi="Times New Roman"/>
          <w:sz w:val="24"/>
          <w:szCs w:val="24"/>
        </w:rPr>
        <w:t xml:space="preserve">L.E. o C.E. en caso de persona </w:t>
      </w:r>
      <w:r w:rsidRPr="009A2631">
        <w:rPr>
          <w:rFonts w:ascii="Times New Roman" w:hAnsi="Times New Roman"/>
          <w:sz w:val="24"/>
          <w:szCs w:val="24"/>
        </w:rPr>
        <w:t>humana o copia certificada de estatuto social o similar en caso de persona jurídica.</w:t>
      </w:r>
    </w:p>
    <w:p w14:paraId="70A6C3E8" w14:textId="77777777" w:rsidR="00EA51B2" w:rsidRPr="009A2631" w:rsidRDefault="00EA51B2" w:rsidP="009A2631">
      <w:pPr>
        <w:spacing w:after="0" w:line="360" w:lineRule="auto"/>
        <w:jc w:val="both"/>
        <w:rPr>
          <w:rFonts w:ascii="Times New Roman" w:hAnsi="Times New Roman"/>
          <w:sz w:val="24"/>
          <w:szCs w:val="24"/>
        </w:rPr>
      </w:pPr>
      <w:r w:rsidRPr="009A2631">
        <w:rPr>
          <w:rFonts w:ascii="Times New Roman" w:hAnsi="Times New Roman"/>
          <w:sz w:val="24"/>
          <w:szCs w:val="24"/>
        </w:rPr>
        <w:t>(ii</w:t>
      </w:r>
      <w:r w:rsidR="008F7F67">
        <w:rPr>
          <w:rFonts w:ascii="Times New Roman" w:hAnsi="Times New Roman"/>
          <w:sz w:val="24"/>
          <w:szCs w:val="24"/>
        </w:rPr>
        <w:t>i</w:t>
      </w:r>
      <w:r w:rsidRPr="009A2631">
        <w:rPr>
          <w:rFonts w:ascii="Times New Roman" w:hAnsi="Times New Roman"/>
          <w:sz w:val="24"/>
          <w:szCs w:val="24"/>
        </w:rPr>
        <w:t xml:space="preserve">) Constancia de inscripción en AFIP y </w:t>
      </w:r>
      <w:r w:rsidR="00E5738E">
        <w:rPr>
          <w:rFonts w:ascii="Times New Roman" w:hAnsi="Times New Roman"/>
          <w:sz w:val="24"/>
          <w:szCs w:val="24"/>
        </w:rPr>
        <w:t xml:space="preserve">en la </w:t>
      </w:r>
      <w:r w:rsidRPr="009A2631">
        <w:rPr>
          <w:rFonts w:ascii="Times New Roman" w:hAnsi="Times New Roman"/>
          <w:sz w:val="24"/>
          <w:szCs w:val="24"/>
        </w:rPr>
        <w:t xml:space="preserve">Dirección </w:t>
      </w:r>
      <w:r w:rsidR="00E5738E">
        <w:rPr>
          <w:rFonts w:ascii="Times New Roman" w:hAnsi="Times New Roman"/>
          <w:sz w:val="24"/>
          <w:szCs w:val="24"/>
        </w:rPr>
        <w:t>G</w:t>
      </w:r>
      <w:r w:rsidR="009A2631">
        <w:rPr>
          <w:rFonts w:ascii="Times New Roman" w:hAnsi="Times New Roman"/>
          <w:sz w:val="24"/>
          <w:szCs w:val="24"/>
        </w:rPr>
        <w:t xml:space="preserve">eneral de Rentas o Constancia </w:t>
      </w:r>
      <w:r w:rsidRPr="009A2631">
        <w:rPr>
          <w:rFonts w:ascii="Times New Roman" w:hAnsi="Times New Roman"/>
          <w:sz w:val="24"/>
          <w:szCs w:val="24"/>
        </w:rPr>
        <w:t xml:space="preserve">de Inscripción en AFIP. </w:t>
      </w:r>
    </w:p>
    <w:p w14:paraId="48B6836E" w14:textId="77777777" w:rsidR="00EA51B2" w:rsidRPr="009A2631" w:rsidRDefault="008F7F67" w:rsidP="009A2631">
      <w:pPr>
        <w:spacing w:after="0" w:line="360" w:lineRule="auto"/>
        <w:jc w:val="both"/>
        <w:rPr>
          <w:rFonts w:ascii="Times New Roman" w:hAnsi="Times New Roman"/>
          <w:sz w:val="24"/>
          <w:szCs w:val="24"/>
        </w:rPr>
      </w:pPr>
      <w:r>
        <w:rPr>
          <w:rFonts w:ascii="Times New Roman" w:hAnsi="Times New Roman"/>
          <w:sz w:val="24"/>
          <w:szCs w:val="24"/>
        </w:rPr>
        <w:t>(iv</w:t>
      </w:r>
      <w:r w:rsidR="00EA51B2" w:rsidRPr="009A2631">
        <w:rPr>
          <w:rFonts w:ascii="Times New Roman" w:hAnsi="Times New Roman"/>
          <w:sz w:val="24"/>
          <w:szCs w:val="24"/>
        </w:rPr>
        <w:t>) Copia del/los cheque/s a ser puesto/s en garantía.</w:t>
      </w:r>
    </w:p>
    <w:p w14:paraId="1CDCFF62" w14:textId="77777777" w:rsidR="00EA51B2" w:rsidRPr="009A2631" w:rsidRDefault="008F7F67" w:rsidP="009A2631">
      <w:pPr>
        <w:spacing w:after="0" w:line="360" w:lineRule="auto"/>
        <w:jc w:val="both"/>
        <w:rPr>
          <w:rFonts w:ascii="Times New Roman" w:hAnsi="Times New Roman"/>
          <w:sz w:val="24"/>
          <w:szCs w:val="24"/>
        </w:rPr>
      </w:pPr>
      <w:r>
        <w:rPr>
          <w:rFonts w:ascii="Times New Roman" w:hAnsi="Times New Roman"/>
          <w:sz w:val="24"/>
          <w:szCs w:val="24"/>
        </w:rPr>
        <w:t>(</w:t>
      </w:r>
      <w:r w:rsidR="00EA51B2" w:rsidRPr="009A2631">
        <w:rPr>
          <w:rFonts w:ascii="Times New Roman" w:hAnsi="Times New Roman"/>
          <w:sz w:val="24"/>
          <w:szCs w:val="24"/>
        </w:rPr>
        <w:t>v) Constancia de CBU emitida por entidad Bancaria a nombre del postulante.</w:t>
      </w:r>
    </w:p>
    <w:p w14:paraId="653E2612" w14:textId="77777777" w:rsidR="00EA51B2" w:rsidRPr="009A2631" w:rsidRDefault="00EA51B2" w:rsidP="009A2631">
      <w:pPr>
        <w:spacing w:after="0" w:line="360" w:lineRule="auto"/>
        <w:jc w:val="both"/>
        <w:rPr>
          <w:rFonts w:ascii="Times New Roman" w:hAnsi="Times New Roman"/>
          <w:sz w:val="24"/>
          <w:szCs w:val="24"/>
        </w:rPr>
      </w:pPr>
      <w:r w:rsidRPr="009A2631">
        <w:rPr>
          <w:rFonts w:ascii="Times New Roman" w:hAnsi="Times New Roman"/>
          <w:sz w:val="24"/>
          <w:szCs w:val="24"/>
        </w:rPr>
        <w:t>(v</w:t>
      </w:r>
      <w:r w:rsidR="008F7F67">
        <w:rPr>
          <w:rFonts w:ascii="Times New Roman" w:hAnsi="Times New Roman"/>
          <w:sz w:val="24"/>
          <w:szCs w:val="24"/>
        </w:rPr>
        <w:t>i</w:t>
      </w:r>
      <w:r w:rsidRPr="009A2631">
        <w:rPr>
          <w:rFonts w:ascii="Times New Roman" w:hAnsi="Times New Roman"/>
          <w:sz w:val="24"/>
          <w:szCs w:val="24"/>
        </w:rPr>
        <w:t>)</w:t>
      </w:r>
      <w:r w:rsidR="00246AA7">
        <w:rPr>
          <w:rFonts w:ascii="Times New Roman" w:hAnsi="Times New Roman"/>
          <w:sz w:val="24"/>
          <w:szCs w:val="24"/>
        </w:rPr>
        <w:t xml:space="preserve"> </w:t>
      </w:r>
      <w:r w:rsidRPr="009A2631">
        <w:rPr>
          <w:rFonts w:ascii="Times New Roman" w:hAnsi="Times New Roman"/>
          <w:sz w:val="24"/>
          <w:szCs w:val="24"/>
        </w:rPr>
        <w:t xml:space="preserve">Cualquier otra documentación o información </w:t>
      </w:r>
      <w:r w:rsidR="009A2631">
        <w:rPr>
          <w:rFonts w:ascii="Times New Roman" w:hAnsi="Times New Roman"/>
          <w:sz w:val="24"/>
          <w:szCs w:val="24"/>
        </w:rPr>
        <w:t xml:space="preserve">de organismo oficial que pueda </w:t>
      </w:r>
      <w:r w:rsidRPr="009A2631">
        <w:rPr>
          <w:rFonts w:ascii="Times New Roman" w:hAnsi="Times New Roman"/>
          <w:sz w:val="24"/>
          <w:szCs w:val="24"/>
        </w:rPr>
        <w:t xml:space="preserve">solicitarse al postulante a efectos de corroborar el </w:t>
      </w:r>
      <w:r w:rsidR="009A2631">
        <w:rPr>
          <w:rFonts w:ascii="Times New Roman" w:hAnsi="Times New Roman"/>
          <w:sz w:val="24"/>
          <w:szCs w:val="24"/>
        </w:rPr>
        <w:t xml:space="preserve">cumplimiento de los requisitos </w:t>
      </w:r>
      <w:r w:rsidRPr="009A2631">
        <w:rPr>
          <w:rFonts w:ascii="Times New Roman" w:hAnsi="Times New Roman"/>
          <w:sz w:val="24"/>
          <w:szCs w:val="24"/>
        </w:rPr>
        <w:t>exigidos.</w:t>
      </w:r>
    </w:p>
    <w:p w14:paraId="1C4767B8" w14:textId="77777777" w:rsidR="00EA51B2" w:rsidRPr="00F352BC" w:rsidRDefault="00EA51B2" w:rsidP="009A2631">
      <w:pPr>
        <w:spacing w:after="0" w:line="360" w:lineRule="auto"/>
        <w:jc w:val="both"/>
        <w:rPr>
          <w:rFonts w:ascii="Times New Roman" w:hAnsi="Times New Roman"/>
          <w:sz w:val="24"/>
          <w:szCs w:val="24"/>
        </w:rPr>
      </w:pPr>
      <w:r w:rsidRPr="009A2631">
        <w:rPr>
          <w:rFonts w:ascii="Times New Roman" w:hAnsi="Times New Roman"/>
          <w:sz w:val="24"/>
          <w:szCs w:val="24"/>
        </w:rPr>
        <w:t>El beneficiario puede acceder a los formularios de solicitu</w:t>
      </w:r>
      <w:r w:rsidR="009A2631">
        <w:rPr>
          <w:rFonts w:ascii="Times New Roman" w:hAnsi="Times New Roman"/>
          <w:sz w:val="24"/>
          <w:szCs w:val="24"/>
        </w:rPr>
        <w:t xml:space="preserve">d de crédito ingresando </w:t>
      </w:r>
      <w:r w:rsidR="009A2631" w:rsidRPr="00F352BC">
        <w:rPr>
          <w:rFonts w:ascii="Times New Roman" w:hAnsi="Times New Roman"/>
          <w:sz w:val="24"/>
          <w:szCs w:val="24"/>
        </w:rPr>
        <w:t>a Trámites Online.</w:t>
      </w:r>
    </w:p>
    <w:p w14:paraId="7A62B5E3" w14:textId="77777777" w:rsidR="00EA51B2" w:rsidRDefault="00EA51B2" w:rsidP="009A2631">
      <w:pPr>
        <w:spacing w:after="0" w:line="360" w:lineRule="auto"/>
        <w:jc w:val="both"/>
        <w:rPr>
          <w:rFonts w:ascii="Times New Roman" w:hAnsi="Times New Roman"/>
          <w:sz w:val="24"/>
          <w:szCs w:val="24"/>
        </w:rPr>
      </w:pPr>
      <w:r w:rsidRPr="00F352BC">
        <w:rPr>
          <w:rFonts w:ascii="Times New Roman" w:hAnsi="Times New Roman"/>
          <w:sz w:val="24"/>
          <w:szCs w:val="24"/>
        </w:rPr>
        <w:t>El trámite se realiza de forma digital, el beneficiario só</w:t>
      </w:r>
      <w:r w:rsidR="009A2631" w:rsidRPr="00F352BC">
        <w:rPr>
          <w:rFonts w:ascii="Times New Roman" w:hAnsi="Times New Roman"/>
          <w:sz w:val="24"/>
          <w:szCs w:val="24"/>
        </w:rPr>
        <w:t xml:space="preserve">lo deberá presentar en Agencia </w:t>
      </w:r>
      <w:r w:rsidRPr="00F352BC">
        <w:rPr>
          <w:rFonts w:ascii="Times New Roman" w:hAnsi="Times New Roman"/>
          <w:sz w:val="24"/>
          <w:szCs w:val="24"/>
        </w:rPr>
        <w:t>Calidad San Ju</w:t>
      </w:r>
      <w:r w:rsidR="00483721" w:rsidRPr="00F352BC">
        <w:rPr>
          <w:rFonts w:ascii="Times New Roman" w:hAnsi="Times New Roman"/>
          <w:sz w:val="24"/>
          <w:szCs w:val="24"/>
        </w:rPr>
        <w:t>an para la firma del contrato</w:t>
      </w:r>
      <w:r w:rsidRPr="00F352BC">
        <w:rPr>
          <w:rFonts w:ascii="Times New Roman" w:hAnsi="Times New Roman"/>
          <w:sz w:val="24"/>
          <w:szCs w:val="24"/>
        </w:rPr>
        <w:t xml:space="preserve"> mutuo y</w:t>
      </w:r>
      <w:r w:rsidR="009A2631" w:rsidRPr="00F352BC">
        <w:rPr>
          <w:rFonts w:ascii="Times New Roman" w:hAnsi="Times New Roman"/>
          <w:sz w:val="24"/>
          <w:szCs w:val="24"/>
        </w:rPr>
        <w:t xml:space="preserve"> la presentación del cheque en </w:t>
      </w:r>
      <w:r w:rsidRPr="00F352BC">
        <w:rPr>
          <w:rFonts w:ascii="Times New Roman" w:hAnsi="Times New Roman"/>
          <w:sz w:val="24"/>
          <w:szCs w:val="24"/>
        </w:rPr>
        <w:t>garantía, en caso de resultar beneficiarios del presente crédito.</w:t>
      </w:r>
    </w:p>
    <w:p w14:paraId="37E8C093" w14:textId="77777777" w:rsidR="00EA51B2" w:rsidRPr="00581295" w:rsidRDefault="009A2631" w:rsidP="00CC3D86">
      <w:pPr>
        <w:spacing w:after="0" w:line="360" w:lineRule="auto"/>
        <w:jc w:val="both"/>
        <w:rPr>
          <w:rFonts w:ascii="Times New Roman" w:hAnsi="Times New Roman"/>
          <w:sz w:val="24"/>
          <w:szCs w:val="24"/>
          <w:highlight w:val="yellow"/>
        </w:rPr>
      </w:pPr>
      <w:r w:rsidRPr="00F74D0E">
        <w:rPr>
          <w:rFonts w:ascii="Times New Roman" w:hAnsi="Times New Roman"/>
          <w:b/>
          <w:sz w:val="24"/>
          <w:szCs w:val="24"/>
        </w:rPr>
        <w:t>6.2</w:t>
      </w:r>
      <w:r w:rsidR="00EA51B2" w:rsidRPr="00F74D0E">
        <w:rPr>
          <w:rFonts w:ascii="Times New Roman" w:hAnsi="Times New Roman"/>
          <w:b/>
          <w:sz w:val="24"/>
          <w:szCs w:val="24"/>
        </w:rPr>
        <w:t>.</w:t>
      </w:r>
      <w:r w:rsidR="00EB60DD" w:rsidRPr="00EB60DD">
        <w:rPr>
          <w:rFonts w:ascii="Times New Roman" w:hAnsi="Times New Roman"/>
          <w:sz w:val="24"/>
          <w:szCs w:val="24"/>
        </w:rPr>
        <w:t xml:space="preserve"> Luego </w:t>
      </w:r>
      <w:r w:rsidR="00F352BC">
        <w:rPr>
          <w:rFonts w:ascii="Times New Roman" w:hAnsi="Times New Roman"/>
          <w:sz w:val="24"/>
          <w:szCs w:val="24"/>
        </w:rPr>
        <w:t>del cumplimiento del punto 6.1,</w:t>
      </w:r>
      <w:r w:rsidR="00EB60DD" w:rsidRPr="00EB60DD">
        <w:rPr>
          <w:rFonts w:ascii="Times New Roman" w:hAnsi="Times New Roman"/>
          <w:sz w:val="24"/>
          <w:szCs w:val="24"/>
        </w:rPr>
        <w:t xml:space="preserve"> l</w:t>
      </w:r>
      <w:r w:rsidR="00EA51B2" w:rsidRPr="00EB60DD">
        <w:rPr>
          <w:rFonts w:ascii="Times New Roman" w:hAnsi="Times New Roman"/>
          <w:sz w:val="24"/>
          <w:szCs w:val="24"/>
        </w:rPr>
        <w:t>as solicitudes de crédit</w:t>
      </w:r>
      <w:r w:rsidRPr="00EB60DD">
        <w:rPr>
          <w:rFonts w:ascii="Times New Roman" w:hAnsi="Times New Roman"/>
          <w:sz w:val="24"/>
          <w:szCs w:val="24"/>
        </w:rPr>
        <w:t xml:space="preserve">o deberán gestionarse mediante </w:t>
      </w:r>
      <w:r w:rsidR="006A01A3" w:rsidRPr="00F352BC">
        <w:rPr>
          <w:rFonts w:ascii="Times New Roman" w:hAnsi="Times New Roman"/>
          <w:sz w:val="24"/>
          <w:szCs w:val="24"/>
        </w:rPr>
        <w:t xml:space="preserve">el envío de un mail a la dirección: </w:t>
      </w:r>
      <w:r w:rsidR="00EA51B2" w:rsidRPr="00F352BC">
        <w:rPr>
          <w:rFonts w:ascii="Times New Roman" w:hAnsi="Times New Roman"/>
          <w:sz w:val="24"/>
          <w:szCs w:val="24"/>
        </w:rPr>
        <w:t>www.agenciacalidadsanjuan.com.ar ingresando a Trámites Online.</w:t>
      </w:r>
      <w:r w:rsidR="00223EB0" w:rsidRPr="00F352BC">
        <w:rPr>
          <w:rFonts w:ascii="Times New Roman" w:hAnsi="Times New Roman"/>
          <w:sz w:val="24"/>
          <w:szCs w:val="24"/>
        </w:rPr>
        <w:t xml:space="preserve"> </w:t>
      </w:r>
      <w:r w:rsidR="00EA51B2" w:rsidRPr="00F352BC">
        <w:rPr>
          <w:rFonts w:ascii="Times New Roman" w:hAnsi="Times New Roman"/>
          <w:sz w:val="24"/>
          <w:szCs w:val="24"/>
        </w:rPr>
        <w:t>En primera instancia, las carpetas serán analizadas e</w:t>
      </w:r>
      <w:r w:rsidR="00CC3D86" w:rsidRPr="00F352BC">
        <w:rPr>
          <w:rFonts w:ascii="Times New Roman" w:hAnsi="Times New Roman"/>
          <w:sz w:val="24"/>
          <w:szCs w:val="24"/>
        </w:rPr>
        <w:t xml:space="preserve">n la Agencia Calidad San Juan, </w:t>
      </w:r>
      <w:r w:rsidR="00EA51B2" w:rsidRPr="00F352BC">
        <w:rPr>
          <w:rFonts w:ascii="Times New Roman" w:hAnsi="Times New Roman"/>
          <w:sz w:val="24"/>
          <w:szCs w:val="24"/>
        </w:rPr>
        <w:t>que procederá a una evaluación preliminar controlan</w:t>
      </w:r>
      <w:r w:rsidR="00CC3D86" w:rsidRPr="00F352BC">
        <w:rPr>
          <w:rFonts w:ascii="Times New Roman" w:hAnsi="Times New Roman"/>
          <w:sz w:val="24"/>
          <w:szCs w:val="24"/>
        </w:rPr>
        <w:t xml:space="preserve">do la documentación recibida y </w:t>
      </w:r>
      <w:r w:rsidR="00EA51B2" w:rsidRPr="00F352BC">
        <w:rPr>
          <w:rFonts w:ascii="Times New Roman" w:hAnsi="Times New Roman"/>
          <w:sz w:val="24"/>
          <w:szCs w:val="24"/>
        </w:rPr>
        <w:t>verificando el cumplimiento de todos los requisitos exigidos a los postulantes en el presente reglamento.</w:t>
      </w:r>
    </w:p>
    <w:p w14:paraId="77308BA9" w14:textId="77777777" w:rsidR="00BD0753" w:rsidRDefault="00BD0753" w:rsidP="00CC3D86">
      <w:pPr>
        <w:spacing w:after="0" w:line="360" w:lineRule="auto"/>
        <w:jc w:val="both"/>
        <w:rPr>
          <w:rFonts w:ascii="Times New Roman" w:hAnsi="Times New Roman"/>
          <w:sz w:val="24"/>
          <w:szCs w:val="24"/>
        </w:rPr>
      </w:pPr>
    </w:p>
    <w:p w14:paraId="1C6ABE72" w14:textId="77777777" w:rsidR="00BD0753" w:rsidRDefault="00082DC7" w:rsidP="00CC3D86">
      <w:pPr>
        <w:spacing w:after="0" w:line="360" w:lineRule="auto"/>
        <w:jc w:val="both"/>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54656" behindDoc="1" locked="0" layoutInCell="1" allowOverlap="1" wp14:anchorId="77609C66" wp14:editId="505CE273">
            <wp:simplePos x="0" y="0"/>
            <wp:positionH relativeFrom="column">
              <wp:posOffset>-128905</wp:posOffset>
            </wp:positionH>
            <wp:positionV relativeFrom="paragraph">
              <wp:posOffset>-415925</wp:posOffset>
            </wp:positionV>
            <wp:extent cx="6410325" cy="801370"/>
            <wp:effectExtent l="19050" t="0" r="9525" b="0"/>
            <wp:wrapNone/>
            <wp:docPr id="15"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2" cstate="print"/>
                    <a:srcRect/>
                    <a:stretch>
                      <a:fillRect/>
                    </a:stretch>
                  </pic:blipFill>
                  <pic:spPr bwMode="auto">
                    <a:xfrm>
                      <a:off x="0" y="0"/>
                      <a:ext cx="6410325" cy="801370"/>
                    </a:xfrm>
                    <a:prstGeom prst="rect">
                      <a:avLst/>
                    </a:prstGeom>
                    <a:noFill/>
                    <a:ln w="9525">
                      <a:noFill/>
                      <a:miter lim="800000"/>
                      <a:headEnd/>
                      <a:tailEnd/>
                    </a:ln>
                  </pic:spPr>
                </pic:pic>
              </a:graphicData>
            </a:graphic>
          </wp:anchor>
        </w:drawing>
      </w:r>
    </w:p>
    <w:p w14:paraId="4618CC31" w14:textId="77777777" w:rsidR="001726FF" w:rsidRDefault="001726FF" w:rsidP="00CC3D86">
      <w:pPr>
        <w:spacing w:after="0" w:line="360" w:lineRule="auto"/>
        <w:jc w:val="both"/>
        <w:rPr>
          <w:rFonts w:ascii="Times New Roman" w:hAnsi="Times New Roman"/>
          <w:sz w:val="24"/>
          <w:szCs w:val="24"/>
        </w:rPr>
      </w:pPr>
    </w:p>
    <w:p w14:paraId="405E5728" w14:textId="77777777" w:rsidR="00EA51B2" w:rsidRDefault="00EA51B2" w:rsidP="00CC3D86">
      <w:pPr>
        <w:spacing w:after="0" w:line="360" w:lineRule="auto"/>
        <w:jc w:val="both"/>
        <w:rPr>
          <w:rFonts w:ascii="Times New Roman" w:hAnsi="Times New Roman"/>
          <w:sz w:val="24"/>
          <w:szCs w:val="24"/>
        </w:rPr>
      </w:pPr>
      <w:r w:rsidRPr="0044082B">
        <w:rPr>
          <w:rFonts w:ascii="Times New Roman" w:hAnsi="Times New Roman"/>
          <w:sz w:val="24"/>
          <w:szCs w:val="24"/>
        </w:rPr>
        <w:t>En caso afirmativo, se elevará las carpetas a la Comisi</w:t>
      </w:r>
      <w:r w:rsidR="00CC3D86" w:rsidRPr="0044082B">
        <w:rPr>
          <w:rFonts w:ascii="Times New Roman" w:hAnsi="Times New Roman"/>
          <w:sz w:val="24"/>
          <w:szCs w:val="24"/>
        </w:rPr>
        <w:t xml:space="preserve">ón Evaluadora certificando que </w:t>
      </w:r>
      <w:r w:rsidRPr="0044082B">
        <w:rPr>
          <w:rFonts w:ascii="Times New Roman" w:hAnsi="Times New Roman"/>
          <w:sz w:val="24"/>
          <w:szCs w:val="24"/>
        </w:rPr>
        <w:t>las mismas cumplen con los requisitos exigidos.</w:t>
      </w:r>
      <w:r w:rsidRPr="00CC3D86">
        <w:rPr>
          <w:rFonts w:ascii="Times New Roman" w:hAnsi="Times New Roman"/>
          <w:sz w:val="24"/>
          <w:szCs w:val="24"/>
        </w:rPr>
        <w:t xml:space="preserve"> </w:t>
      </w:r>
      <w:r w:rsidR="00581295">
        <w:rPr>
          <w:rFonts w:ascii="Times New Roman" w:hAnsi="Times New Roman"/>
          <w:sz w:val="24"/>
          <w:szCs w:val="24"/>
        </w:rPr>
        <w:t xml:space="preserve"> </w:t>
      </w:r>
    </w:p>
    <w:p w14:paraId="7E426DD2" w14:textId="77777777" w:rsidR="003308F7" w:rsidRDefault="003308F7" w:rsidP="00CC3D86">
      <w:pPr>
        <w:spacing w:after="0" w:line="360" w:lineRule="auto"/>
        <w:jc w:val="both"/>
        <w:rPr>
          <w:rFonts w:ascii="Times New Roman" w:hAnsi="Times New Roman"/>
          <w:sz w:val="24"/>
          <w:szCs w:val="24"/>
        </w:rPr>
      </w:pPr>
    </w:p>
    <w:p w14:paraId="557C1EC1" w14:textId="77777777" w:rsidR="00EA51B2" w:rsidRPr="00CB27BF" w:rsidRDefault="00CC3D86" w:rsidP="00CC3D86">
      <w:pPr>
        <w:spacing w:after="0" w:line="360" w:lineRule="auto"/>
        <w:jc w:val="both"/>
        <w:rPr>
          <w:rFonts w:ascii="Times New Roman" w:hAnsi="Times New Roman"/>
          <w:b/>
          <w:sz w:val="24"/>
          <w:szCs w:val="24"/>
        </w:rPr>
      </w:pPr>
      <w:r w:rsidRPr="00CB27BF">
        <w:rPr>
          <w:rFonts w:ascii="Times New Roman" w:hAnsi="Times New Roman"/>
          <w:b/>
          <w:sz w:val="24"/>
          <w:szCs w:val="24"/>
        </w:rPr>
        <w:t>6</w:t>
      </w:r>
      <w:r w:rsidR="00EA51B2" w:rsidRPr="00CB27BF">
        <w:rPr>
          <w:rFonts w:ascii="Times New Roman" w:hAnsi="Times New Roman"/>
          <w:b/>
          <w:sz w:val="24"/>
          <w:szCs w:val="24"/>
        </w:rPr>
        <w:t>.2</w:t>
      </w:r>
      <w:r w:rsidRPr="00CB27BF">
        <w:rPr>
          <w:rFonts w:ascii="Times New Roman" w:hAnsi="Times New Roman"/>
          <w:b/>
          <w:sz w:val="24"/>
          <w:szCs w:val="24"/>
        </w:rPr>
        <w:t>.</w:t>
      </w:r>
      <w:r w:rsidR="00D65AD6">
        <w:rPr>
          <w:rFonts w:ascii="Times New Roman" w:hAnsi="Times New Roman"/>
          <w:b/>
          <w:sz w:val="24"/>
          <w:szCs w:val="24"/>
        </w:rPr>
        <w:t>4</w:t>
      </w:r>
      <w:r w:rsidR="00EA51B2" w:rsidRPr="00CB27BF">
        <w:rPr>
          <w:rFonts w:ascii="Times New Roman" w:hAnsi="Times New Roman"/>
          <w:b/>
          <w:sz w:val="24"/>
          <w:szCs w:val="24"/>
        </w:rPr>
        <w:t xml:space="preserve"> Las tareas de la Agencia Calidad San Juan en esta etapa incluyen:</w:t>
      </w:r>
    </w:p>
    <w:p w14:paraId="15B4A98F" w14:textId="77777777" w:rsidR="00EA51B2" w:rsidRDefault="003308F7" w:rsidP="00CC3D86">
      <w:pPr>
        <w:spacing w:after="0" w:line="360" w:lineRule="auto"/>
        <w:jc w:val="both"/>
        <w:rPr>
          <w:rFonts w:ascii="Times New Roman" w:hAnsi="Times New Roman"/>
          <w:sz w:val="24"/>
          <w:szCs w:val="24"/>
        </w:rPr>
      </w:pPr>
      <w:r>
        <w:rPr>
          <w:rFonts w:ascii="Times New Roman" w:hAnsi="Times New Roman"/>
          <w:sz w:val="24"/>
          <w:szCs w:val="24"/>
        </w:rPr>
        <w:t xml:space="preserve">(i) </w:t>
      </w:r>
      <w:r w:rsidR="00966331">
        <w:rPr>
          <w:rFonts w:ascii="Times New Roman" w:hAnsi="Times New Roman"/>
          <w:sz w:val="24"/>
          <w:szCs w:val="24"/>
        </w:rPr>
        <w:t xml:space="preserve">Recepcionar información </w:t>
      </w:r>
      <w:r w:rsidR="00E83D57">
        <w:rPr>
          <w:rFonts w:ascii="Times New Roman" w:hAnsi="Times New Roman"/>
          <w:sz w:val="24"/>
          <w:szCs w:val="24"/>
        </w:rPr>
        <w:t>detallada en</w:t>
      </w:r>
      <w:r w:rsidR="00966331">
        <w:rPr>
          <w:rFonts w:ascii="Times New Roman" w:hAnsi="Times New Roman"/>
          <w:sz w:val="24"/>
          <w:szCs w:val="24"/>
        </w:rPr>
        <w:t xml:space="preserve"> el capítulo 6 punto 6.1.</w:t>
      </w:r>
    </w:p>
    <w:p w14:paraId="4ED98573" w14:textId="77777777" w:rsidR="00966331" w:rsidRDefault="00966331" w:rsidP="00CC3D86">
      <w:pPr>
        <w:spacing w:after="0" w:line="360" w:lineRule="auto"/>
        <w:jc w:val="both"/>
        <w:rPr>
          <w:rFonts w:ascii="Times New Roman" w:hAnsi="Times New Roman"/>
          <w:sz w:val="24"/>
          <w:szCs w:val="24"/>
        </w:rPr>
      </w:pPr>
      <w:r>
        <w:rPr>
          <w:rFonts w:ascii="Times New Roman" w:hAnsi="Times New Roman"/>
          <w:sz w:val="24"/>
          <w:szCs w:val="24"/>
        </w:rPr>
        <w:t>(ii) Brindar información a los productores.</w:t>
      </w:r>
    </w:p>
    <w:p w14:paraId="09E176F4" w14:textId="77777777" w:rsidR="00EA51B2" w:rsidRPr="00CC3D86" w:rsidRDefault="00966331" w:rsidP="00CC3D86">
      <w:pPr>
        <w:spacing w:after="0" w:line="360" w:lineRule="auto"/>
        <w:jc w:val="both"/>
        <w:rPr>
          <w:rFonts w:ascii="Times New Roman" w:hAnsi="Times New Roman"/>
          <w:sz w:val="24"/>
          <w:szCs w:val="24"/>
        </w:rPr>
      </w:pPr>
      <w:r>
        <w:rPr>
          <w:rFonts w:ascii="Times New Roman" w:hAnsi="Times New Roman"/>
          <w:sz w:val="24"/>
          <w:szCs w:val="24"/>
        </w:rPr>
        <w:t>(iii</w:t>
      </w:r>
      <w:r w:rsidR="00EA51B2" w:rsidRPr="00CC3D86">
        <w:rPr>
          <w:rFonts w:ascii="Times New Roman" w:hAnsi="Times New Roman"/>
          <w:sz w:val="24"/>
          <w:szCs w:val="24"/>
        </w:rPr>
        <w:t>) Controlar que la documentación recibida es corr</w:t>
      </w:r>
      <w:r w:rsidR="00CC3D86">
        <w:rPr>
          <w:rFonts w:ascii="Times New Roman" w:hAnsi="Times New Roman"/>
          <w:sz w:val="24"/>
          <w:szCs w:val="24"/>
        </w:rPr>
        <w:t xml:space="preserve">ecta, los datos en cada uno de </w:t>
      </w:r>
      <w:r w:rsidR="00EA51B2" w:rsidRPr="00CC3D86">
        <w:rPr>
          <w:rFonts w:ascii="Times New Roman" w:hAnsi="Times New Roman"/>
          <w:sz w:val="24"/>
          <w:szCs w:val="24"/>
        </w:rPr>
        <w:t>los formularios y notas es completa y cong</w:t>
      </w:r>
      <w:r w:rsidR="00CC3D86">
        <w:rPr>
          <w:rFonts w:ascii="Times New Roman" w:hAnsi="Times New Roman"/>
          <w:sz w:val="24"/>
          <w:szCs w:val="24"/>
        </w:rPr>
        <w:t xml:space="preserve">ruente con la documentación de </w:t>
      </w:r>
      <w:r w:rsidR="00EA51B2" w:rsidRPr="00CC3D86">
        <w:rPr>
          <w:rFonts w:ascii="Times New Roman" w:hAnsi="Times New Roman"/>
          <w:sz w:val="24"/>
          <w:szCs w:val="24"/>
        </w:rPr>
        <w:t>respaldo.</w:t>
      </w:r>
    </w:p>
    <w:p w14:paraId="299D30E1" w14:textId="77777777" w:rsidR="00EA51B2" w:rsidRPr="00CC3D86" w:rsidRDefault="00966331" w:rsidP="00CC3D86">
      <w:pPr>
        <w:spacing w:after="0" w:line="360" w:lineRule="auto"/>
        <w:jc w:val="both"/>
        <w:rPr>
          <w:rFonts w:ascii="Times New Roman" w:hAnsi="Times New Roman"/>
          <w:sz w:val="24"/>
          <w:szCs w:val="24"/>
        </w:rPr>
      </w:pPr>
      <w:r>
        <w:rPr>
          <w:rFonts w:ascii="Times New Roman" w:hAnsi="Times New Roman"/>
          <w:sz w:val="24"/>
          <w:szCs w:val="24"/>
        </w:rPr>
        <w:t>(iv</w:t>
      </w:r>
      <w:r w:rsidR="00EA51B2" w:rsidRPr="00CC3D86">
        <w:rPr>
          <w:rFonts w:ascii="Times New Roman" w:hAnsi="Times New Roman"/>
          <w:sz w:val="24"/>
          <w:szCs w:val="24"/>
        </w:rPr>
        <w:t>) Conformar un legajo digital de solicitud de prés</w:t>
      </w:r>
      <w:r w:rsidR="00CC3D86">
        <w:rPr>
          <w:rFonts w:ascii="Times New Roman" w:hAnsi="Times New Roman"/>
          <w:sz w:val="24"/>
          <w:szCs w:val="24"/>
        </w:rPr>
        <w:t xml:space="preserve">tamo con toda la documentación </w:t>
      </w:r>
      <w:r w:rsidR="00EA51B2" w:rsidRPr="00CC3D86">
        <w:rPr>
          <w:rFonts w:ascii="Times New Roman" w:hAnsi="Times New Roman"/>
          <w:sz w:val="24"/>
          <w:szCs w:val="24"/>
        </w:rPr>
        <w:t>presentada por el postulante.</w:t>
      </w:r>
    </w:p>
    <w:p w14:paraId="0E68F119" w14:textId="77777777" w:rsidR="00EA51B2" w:rsidRDefault="00966331" w:rsidP="00CC3D86">
      <w:pPr>
        <w:spacing w:after="0" w:line="360" w:lineRule="auto"/>
        <w:jc w:val="both"/>
        <w:rPr>
          <w:rFonts w:ascii="Times New Roman" w:hAnsi="Times New Roman"/>
          <w:sz w:val="24"/>
          <w:szCs w:val="24"/>
        </w:rPr>
      </w:pPr>
      <w:r>
        <w:rPr>
          <w:rFonts w:ascii="Times New Roman" w:hAnsi="Times New Roman"/>
          <w:sz w:val="24"/>
          <w:szCs w:val="24"/>
        </w:rPr>
        <w:t>(</w:t>
      </w:r>
      <w:r w:rsidR="00EA51B2" w:rsidRPr="00CC3D86">
        <w:rPr>
          <w:rFonts w:ascii="Times New Roman" w:hAnsi="Times New Roman"/>
          <w:sz w:val="24"/>
          <w:szCs w:val="24"/>
        </w:rPr>
        <w:t>v) Realizar la evaluación preliminar controlando</w:t>
      </w:r>
      <w:r w:rsidR="00CC3D86">
        <w:rPr>
          <w:rFonts w:ascii="Times New Roman" w:hAnsi="Times New Roman"/>
          <w:sz w:val="24"/>
          <w:szCs w:val="24"/>
        </w:rPr>
        <w:t xml:space="preserve"> la documentación presentada y </w:t>
      </w:r>
      <w:r w:rsidR="00EA51B2" w:rsidRPr="00CC3D86">
        <w:rPr>
          <w:rFonts w:ascii="Times New Roman" w:hAnsi="Times New Roman"/>
          <w:sz w:val="24"/>
          <w:szCs w:val="24"/>
        </w:rPr>
        <w:t>verificando el cumplimiento de todos los requisitos</w:t>
      </w:r>
      <w:r w:rsidR="00CC3D86">
        <w:rPr>
          <w:rFonts w:ascii="Times New Roman" w:hAnsi="Times New Roman"/>
          <w:sz w:val="24"/>
          <w:szCs w:val="24"/>
        </w:rPr>
        <w:t xml:space="preserve"> exigidos a los postulantes en </w:t>
      </w:r>
      <w:r w:rsidR="00EA51B2" w:rsidRPr="00CC3D86">
        <w:rPr>
          <w:rFonts w:ascii="Times New Roman" w:hAnsi="Times New Roman"/>
          <w:sz w:val="24"/>
          <w:szCs w:val="24"/>
        </w:rPr>
        <w:t xml:space="preserve">el presente Reglamento, contando para ello con la </w:t>
      </w:r>
      <w:r w:rsidR="00CC3D86">
        <w:rPr>
          <w:rFonts w:ascii="Times New Roman" w:hAnsi="Times New Roman"/>
          <w:sz w:val="24"/>
          <w:szCs w:val="24"/>
        </w:rPr>
        <w:t>colaboración de</w:t>
      </w:r>
      <w:r w:rsidR="00483721">
        <w:rPr>
          <w:rFonts w:ascii="Times New Roman" w:hAnsi="Times New Roman"/>
          <w:sz w:val="24"/>
          <w:szCs w:val="24"/>
        </w:rPr>
        <w:t xml:space="preserve"> </w:t>
      </w:r>
      <w:r w:rsidR="00CC3D86">
        <w:rPr>
          <w:rFonts w:ascii="Times New Roman" w:hAnsi="Times New Roman"/>
          <w:sz w:val="24"/>
          <w:szCs w:val="24"/>
        </w:rPr>
        <w:t>l</w:t>
      </w:r>
      <w:r w:rsidR="00483721">
        <w:rPr>
          <w:rFonts w:ascii="Times New Roman" w:hAnsi="Times New Roman"/>
          <w:sz w:val="24"/>
          <w:szCs w:val="24"/>
        </w:rPr>
        <w:t>a</w:t>
      </w:r>
      <w:r w:rsidR="00CC3D86">
        <w:rPr>
          <w:rFonts w:ascii="Times New Roman" w:hAnsi="Times New Roman"/>
          <w:sz w:val="24"/>
          <w:szCs w:val="24"/>
        </w:rPr>
        <w:t xml:space="preserve"> </w:t>
      </w:r>
      <w:r w:rsidR="00483721">
        <w:rPr>
          <w:rFonts w:ascii="Times New Roman" w:hAnsi="Times New Roman"/>
          <w:sz w:val="24"/>
          <w:szCs w:val="24"/>
        </w:rPr>
        <w:t>Comisión Evaluadora</w:t>
      </w:r>
      <w:r w:rsidR="00EA51B2" w:rsidRPr="00CC3D86">
        <w:rPr>
          <w:rFonts w:ascii="Times New Roman" w:hAnsi="Times New Roman"/>
          <w:sz w:val="24"/>
          <w:szCs w:val="24"/>
        </w:rPr>
        <w:t>, a los fines de designar a los beneficiarios.</w:t>
      </w:r>
    </w:p>
    <w:p w14:paraId="6AF5F8E3" w14:textId="77777777" w:rsidR="00E669A2" w:rsidRDefault="00E669A2" w:rsidP="00CC3D86">
      <w:pPr>
        <w:spacing w:after="0" w:line="360" w:lineRule="auto"/>
        <w:jc w:val="both"/>
        <w:rPr>
          <w:rFonts w:ascii="Times New Roman" w:hAnsi="Times New Roman"/>
          <w:sz w:val="24"/>
          <w:szCs w:val="24"/>
        </w:rPr>
      </w:pPr>
    </w:p>
    <w:p w14:paraId="795A0E21" w14:textId="77777777" w:rsidR="00EA51B2" w:rsidRDefault="00CC3D86" w:rsidP="00EA51B2">
      <w:pPr>
        <w:rPr>
          <w:rFonts w:ascii="Times New Roman" w:hAnsi="Times New Roman"/>
          <w:b/>
          <w:sz w:val="24"/>
          <w:szCs w:val="24"/>
        </w:rPr>
      </w:pPr>
      <w:r w:rsidRPr="00CB27BF">
        <w:rPr>
          <w:rFonts w:ascii="Times New Roman" w:hAnsi="Times New Roman"/>
          <w:b/>
          <w:sz w:val="24"/>
          <w:szCs w:val="24"/>
        </w:rPr>
        <w:t>6</w:t>
      </w:r>
      <w:r w:rsidR="00EA51B2" w:rsidRPr="00CB27BF">
        <w:rPr>
          <w:rFonts w:ascii="Times New Roman" w:hAnsi="Times New Roman"/>
          <w:b/>
          <w:sz w:val="24"/>
          <w:szCs w:val="24"/>
        </w:rPr>
        <w:t>.</w:t>
      </w:r>
      <w:r w:rsidRPr="00CB27BF">
        <w:rPr>
          <w:rFonts w:ascii="Times New Roman" w:hAnsi="Times New Roman"/>
          <w:b/>
          <w:sz w:val="24"/>
          <w:szCs w:val="24"/>
        </w:rPr>
        <w:t>3</w:t>
      </w:r>
      <w:r w:rsidR="00EA51B2" w:rsidRPr="00CB27BF">
        <w:rPr>
          <w:rFonts w:ascii="Times New Roman" w:hAnsi="Times New Roman"/>
          <w:b/>
          <w:sz w:val="24"/>
          <w:szCs w:val="24"/>
        </w:rPr>
        <w:t xml:space="preserve"> COMISIÓN EVALUADORA – CONFORMACIÓN Y FUNCIONAMIENTO</w:t>
      </w:r>
      <w:r w:rsidR="00D65AD6">
        <w:rPr>
          <w:rFonts w:ascii="Times New Roman" w:hAnsi="Times New Roman"/>
          <w:b/>
          <w:sz w:val="24"/>
          <w:szCs w:val="24"/>
        </w:rPr>
        <w:t>.</w:t>
      </w:r>
    </w:p>
    <w:p w14:paraId="0EDCF6F6" w14:textId="77777777" w:rsidR="00E57C82" w:rsidRDefault="00E83D57" w:rsidP="00CB27BF">
      <w:pPr>
        <w:spacing w:after="0" w:line="360" w:lineRule="auto"/>
        <w:jc w:val="both"/>
        <w:rPr>
          <w:rFonts w:ascii="Times New Roman" w:eastAsia="Arial" w:hAnsi="Times New Roman"/>
          <w:sz w:val="24"/>
          <w:szCs w:val="24"/>
        </w:rPr>
      </w:pPr>
      <w:r w:rsidRPr="00D65AD6">
        <w:rPr>
          <w:rFonts w:ascii="Times New Roman" w:eastAsia="Arial" w:hAnsi="Times New Roman"/>
          <w:b/>
          <w:sz w:val="24"/>
          <w:szCs w:val="24"/>
        </w:rPr>
        <w:t>6.3.1</w:t>
      </w:r>
      <w:r>
        <w:rPr>
          <w:rFonts w:ascii="Times New Roman" w:eastAsia="Arial" w:hAnsi="Times New Roman"/>
          <w:sz w:val="24"/>
          <w:szCs w:val="24"/>
        </w:rPr>
        <w:t xml:space="preserve"> Habrá</w:t>
      </w:r>
      <w:r w:rsidR="00CB27BF">
        <w:rPr>
          <w:rFonts w:ascii="Times New Roman" w:eastAsia="Arial" w:hAnsi="Times New Roman"/>
          <w:sz w:val="24"/>
          <w:szCs w:val="24"/>
        </w:rPr>
        <w:t xml:space="preserve"> una Comisión</w:t>
      </w:r>
      <w:r w:rsidR="00CB27BF" w:rsidRPr="0075415F">
        <w:rPr>
          <w:rFonts w:ascii="Times New Roman" w:eastAsia="Arial" w:hAnsi="Times New Roman"/>
          <w:sz w:val="24"/>
          <w:szCs w:val="24"/>
        </w:rPr>
        <w:t xml:space="preserve"> Evaluador</w:t>
      </w:r>
      <w:r w:rsidR="00CB27BF">
        <w:rPr>
          <w:rFonts w:ascii="Times New Roman" w:eastAsia="Arial" w:hAnsi="Times New Roman"/>
          <w:sz w:val="24"/>
          <w:szCs w:val="24"/>
        </w:rPr>
        <w:t>a</w:t>
      </w:r>
      <w:r w:rsidR="00CB27BF" w:rsidRPr="0075415F">
        <w:rPr>
          <w:rFonts w:ascii="Times New Roman" w:eastAsia="Arial" w:hAnsi="Times New Roman"/>
          <w:sz w:val="24"/>
          <w:szCs w:val="24"/>
        </w:rPr>
        <w:t xml:space="preserve"> que</w:t>
      </w:r>
      <w:r w:rsidR="00CB27BF">
        <w:rPr>
          <w:rFonts w:ascii="Times New Roman" w:eastAsia="Arial" w:hAnsi="Times New Roman"/>
          <w:sz w:val="24"/>
          <w:szCs w:val="24"/>
        </w:rPr>
        <w:t xml:space="preserve"> deberá estar integrad</w:t>
      </w:r>
      <w:r w:rsidR="00D65AD6">
        <w:rPr>
          <w:rFonts w:ascii="Times New Roman" w:eastAsia="Arial" w:hAnsi="Times New Roman"/>
          <w:sz w:val="24"/>
          <w:szCs w:val="24"/>
        </w:rPr>
        <w:t>a</w:t>
      </w:r>
      <w:r w:rsidR="00CB27BF">
        <w:rPr>
          <w:rFonts w:ascii="Times New Roman" w:eastAsia="Arial" w:hAnsi="Times New Roman"/>
          <w:sz w:val="24"/>
          <w:szCs w:val="24"/>
        </w:rPr>
        <w:t xml:space="preserve"> por </w:t>
      </w:r>
      <w:r w:rsidR="00E57C82" w:rsidRPr="00E57C82">
        <w:rPr>
          <w:rFonts w:ascii="Times New Roman" w:eastAsia="Arial" w:hAnsi="Times New Roman"/>
          <w:sz w:val="24"/>
          <w:szCs w:val="24"/>
        </w:rPr>
        <w:t>tre</w:t>
      </w:r>
      <w:r w:rsidR="00D65AD6" w:rsidRPr="00E57C82">
        <w:rPr>
          <w:rFonts w:ascii="Times New Roman" w:eastAsia="Arial" w:hAnsi="Times New Roman"/>
          <w:sz w:val="24"/>
          <w:szCs w:val="24"/>
        </w:rPr>
        <w:t xml:space="preserve">s </w:t>
      </w:r>
      <w:r w:rsidR="00CB27BF" w:rsidRPr="00E57C82">
        <w:rPr>
          <w:rFonts w:ascii="Times New Roman" w:eastAsia="Arial" w:hAnsi="Times New Roman"/>
          <w:sz w:val="24"/>
          <w:szCs w:val="24"/>
        </w:rPr>
        <w:t xml:space="preserve">representantes designados por la Secretaría de Agricultura, Ganadería y Agroindustria, </w:t>
      </w:r>
      <w:r w:rsidR="00E57C82">
        <w:rPr>
          <w:rFonts w:ascii="Times New Roman" w:eastAsia="Arial" w:hAnsi="Times New Roman"/>
          <w:sz w:val="24"/>
          <w:szCs w:val="24"/>
        </w:rPr>
        <w:t xml:space="preserve">de la Dirección de Desarrollo Agrícola </w:t>
      </w:r>
      <w:r w:rsidR="00CB27BF" w:rsidRPr="00E57C82">
        <w:rPr>
          <w:rFonts w:ascii="Times New Roman" w:eastAsia="Arial" w:hAnsi="Times New Roman"/>
          <w:sz w:val="24"/>
          <w:szCs w:val="24"/>
        </w:rPr>
        <w:t>y un representante de la Agencia Calidad San Juan, con amplias facultades para analizar la aprobación o rechazo</w:t>
      </w:r>
      <w:r w:rsidR="00CB27BF" w:rsidRPr="0075415F">
        <w:rPr>
          <w:rFonts w:ascii="Times New Roman" w:eastAsia="Arial" w:hAnsi="Times New Roman"/>
          <w:sz w:val="24"/>
          <w:szCs w:val="24"/>
        </w:rPr>
        <w:t xml:space="preserve"> de las inscripciones, establecer requisitos adicionales a los que se soliciten en la reglamentación y</w:t>
      </w:r>
      <w:r w:rsidR="00CB27BF">
        <w:rPr>
          <w:rFonts w:ascii="Times New Roman" w:eastAsia="Arial" w:hAnsi="Times New Roman"/>
          <w:sz w:val="24"/>
          <w:szCs w:val="24"/>
        </w:rPr>
        <w:t xml:space="preserve"> </w:t>
      </w:r>
      <w:r w:rsidR="00CB27BF" w:rsidRPr="0075415F">
        <w:rPr>
          <w:rFonts w:ascii="Times New Roman" w:eastAsia="Arial" w:hAnsi="Times New Roman"/>
          <w:sz w:val="24"/>
          <w:szCs w:val="24"/>
        </w:rPr>
        <w:t>realizar todas las modificaciones que estime pertinentes al presente Reglamento a los fines</w:t>
      </w:r>
      <w:r w:rsidR="00CB27BF">
        <w:rPr>
          <w:rFonts w:ascii="Times New Roman" w:eastAsia="Arial" w:hAnsi="Times New Roman"/>
          <w:sz w:val="24"/>
          <w:szCs w:val="24"/>
        </w:rPr>
        <w:t xml:space="preserve"> </w:t>
      </w:r>
      <w:r w:rsidR="00CB27BF" w:rsidRPr="0075415F">
        <w:rPr>
          <w:rFonts w:ascii="Times New Roman" w:eastAsia="Arial" w:hAnsi="Times New Roman"/>
          <w:sz w:val="24"/>
          <w:szCs w:val="24"/>
        </w:rPr>
        <w:t>de la aplicación del Programa.</w:t>
      </w:r>
      <w:r>
        <w:rPr>
          <w:rFonts w:ascii="Times New Roman" w:eastAsia="Arial" w:hAnsi="Times New Roman"/>
          <w:sz w:val="24"/>
          <w:szCs w:val="24"/>
        </w:rPr>
        <w:t xml:space="preserve"> </w:t>
      </w:r>
    </w:p>
    <w:p w14:paraId="4DFAEF4B" w14:textId="77777777" w:rsidR="00EA51B2" w:rsidRPr="00CB27BF" w:rsidRDefault="00CB27BF" w:rsidP="00CB27BF">
      <w:pPr>
        <w:spacing w:after="0" w:line="360" w:lineRule="auto"/>
        <w:jc w:val="both"/>
        <w:rPr>
          <w:rFonts w:ascii="Times New Roman" w:hAnsi="Times New Roman"/>
          <w:sz w:val="24"/>
          <w:szCs w:val="24"/>
        </w:rPr>
      </w:pPr>
      <w:r w:rsidRPr="00D65AD6">
        <w:rPr>
          <w:rFonts w:ascii="Times New Roman" w:hAnsi="Times New Roman"/>
          <w:b/>
          <w:sz w:val="24"/>
          <w:szCs w:val="24"/>
        </w:rPr>
        <w:t>6</w:t>
      </w:r>
      <w:r w:rsidR="00EA51B2" w:rsidRPr="00D65AD6">
        <w:rPr>
          <w:rFonts w:ascii="Times New Roman" w:hAnsi="Times New Roman"/>
          <w:b/>
          <w:sz w:val="24"/>
          <w:szCs w:val="24"/>
        </w:rPr>
        <w:t>.</w:t>
      </w:r>
      <w:r w:rsidRPr="00D65AD6">
        <w:rPr>
          <w:rFonts w:ascii="Times New Roman" w:hAnsi="Times New Roman"/>
          <w:b/>
          <w:sz w:val="24"/>
          <w:szCs w:val="24"/>
        </w:rPr>
        <w:t>3</w:t>
      </w:r>
      <w:r w:rsidR="00EA51B2" w:rsidRPr="00D65AD6">
        <w:rPr>
          <w:rFonts w:ascii="Times New Roman" w:hAnsi="Times New Roman"/>
          <w:b/>
          <w:sz w:val="24"/>
          <w:szCs w:val="24"/>
        </w:rPr>
        <w:t>.</w:t>
      </w:r>
      <w:r w:rsidRPr="00D65AD6">
        <w:rPr>
          <w:rFonts w:ascii="Times New Roman" w:hAnsi="Times New Roman"/>
          <w:b/>
          <w:sz w:val="24"/>
          <w:szCs w:val="24"/>
        </w:rPr>
        <w:t>2</w:t>
      </w:r>
      <w:r w:rsidR="00EA51B2" w:rsidRPr="00CB27BF">
        <w:rPr>
          <w:rFonts w:ascii="Times New Roman" w:hAnsi="Times New Roman"/>
          <w:sz w:val="24"/>
          <w:szCs w:val="24"/>
        </w:rPr>
        <w:t xml:space="preserve"> La Comisión Evaluadora será presidida po</w:t>
      </w:r>
      <w:r w:rsidR="00CC3D86" w:rsidRPr="00CB27BF">
        <w:rPr>
          <w:rFonts w:ascii="Times New Roman" w:hAnsi="Times New Roman"/>
          <w:sz w:val="24"/>
          <w:szCs w:val="24"/>
        </w:rPr>
        <w:t>r un miembro representante de</w:t>
      </w:r>
      <w:r w:rsidR="00862E05">
        <w:rPr>
          <w:rFonts w:ascii="Times New Roman" w:hAnsi="Times New Roman"/>
          <w:sz w:val="24"/>
          <w:szCs w:val="24"/>
        </w:rPr>
        <w:t xml:space="preserve"> </w:t>
      </w:r>
      <w:r w:rsidR="00CC3D86" w:rsidRPr="00CB27BF">
        <w:rPr>
          <w:rFonts w:ascii="Times New Roman" w:hAnsi="Times New Roman"/>
          <w:sz w:val="24"/>
          <w:szCs w:val="24"/>
        </w:rPr>
        <w:t>l</w:t>
      </w:r>
      <w:r w:rsidR="00862E05">
        <w:rPr>
          <w:rFonts w:ascii="Times New Roman" w:hAnsi="Times New Roman"/>
          <w:sz w:val="24"/>
          <w:szCs w:val="24"/>
        </w:rPr>
        <w:t>a</w:t>
      </w:r>
      <w:r w:rsidR="00CC3D86" w:rsidRPr="00CB27BF">
        <w:rPr>
          <w:rFonts w:ascii="Times New Roman" w:hAnsi="Times New Roman"/>
          <w:sz w:val="24"/>
          <w:szCs w:val="24"/>
        </w:rPr>
        <w:t xml:space="preserve"> </w:t>
      </w:r>
      <w:r w:rsidR="00862E05">
        <w:rPr>
          <w:rFonts w:ascii="Times New Roman" w:hAnsi="Times New Roman"/>
          <w:sz w:val="24"/>
          <w:szCs w:val="24"/>
        </w:rPr>
        <w:t>Secretar</w:t>
      </w:r>
      <w:r w:rsidR="00D65AD6">
        <w:rPr>
          <w:rFonts w:ascii="Times New Roman" w:hAnsi="Times New Roman"/>
          <w:sz w:val="24"/>
          <w:szCs w:val="24"/>
        </w:rPr>
        <w:t>í</w:t>
      </w:r>
      <w:r w:rsidR="00862E05">
        <w:rPr>
          <w:rFonts w:ascii="Times New Roman" w:hAnsi="Times New Roman"/>
          <w:sz w:val="24"/>
          <w:szCs w:val="24"/>
        </w:rPr>
        <w:t>a de Agricultura</w:t>
      </w:r>
      <w:r w:rsidR="00EA51B2" w:rsidRPr="00CB27BF">
        <w:rPr>
          <w:rFonts w:ascii="Times New Roman" w:hAnsi="Times New Roman"/>
          <w:sz w:val="24"/>
          <w:szCs w:val="24"/>
        </w:rPr>
        <w:t>.</w:t>
      </w:r>
      <w:r w:rsidR="00862E05">
        <w:rPr>
          <w:rFonts w:ascii="Times New Roman" w:hAnsi="Times New Roman"/>
          <w:sz w:val="24"/>
          <w:szCs w:val="24"/>
        </w:rPr>
        <w:t xml:space="preserve"> Ganadería y Agroindustria del Ministerio de Producción y Desarrollo Económico de la Provincia de San Juan.</w:t>
      </w:r>
    </w:p>
    <w:p w14:paraId="2EBAE55E" w14:textId="77777777" w:rsidR="00EA51B2" w:rsidRPr="00CB27BF" w:rsidRDefault="00CB27BF" w:rsidP="00CB27BF">
      <w:pPr>
        <w:spacing w:after="0" w:line="360" w:lineRule="auto"/>
        <w:jc w:val="both"/>
        <w:rPr>
          <w:rFonts w:ascii="Times New Roman" w:hAnsi="Times New Roman"/>
          <w:sz w:val="24"/>
          <w:szCs w:val="24"/>
        </w:rPr>
      </w:pPr>
      <w:r w:rsidRPr="00D65AD6">
        <w:rPr>
          <w:rFonts w:ascii="Times New Roman" w:hAnsi="Times New Roman"/>
          <w:b/>
          <w:sz w:val="24"/>
          <w:szCs w:val="24"/>
        </w:rPr>
        <w:t>6</w:t>
      </w:r>
      <w:r w:rsidR="00EA51B2" w:rsidRPr="00D65AD6">
        <w:rPr>
          <w:rFonts w:ascii="Times New Roman" w:hAnsi="Times New Roman"/>
          <w:b/>
          <w:sz w:val="24"/>
          <w:szCs w:val="24"/>
        </w:rPr>
        <w:t>.3</w:t>
      </w:r>
      <w:r w:rsidRPr="00D65AD6">
        <w:rPr>
          <w:rFonts w:ascii="Times New Roman" w:hAnsi="Times New Roman"/>
          <w:b/>
          <w:sz w:val="24"/>
          <w:szCs w:val="24"/>
        </w:rPr>
        <w:t>.3</w:t>
      </w:r>
      <w:r w:rsidR="00EA51B2" w:rsidRPr="00CB27BF">
        <w:rPr>
          <w:rFonts w:ascii="Times New Roman" w:hAnsi="Times New Roman"/>
          <w:sz w:val="24"/>
          <w:szCs w:val="24"/>
        </w:rPr>
        <w:t xml:space="preserve"> La Comisión Evaluadora se reunirá toda vez que existan tres (3) o más Solicitudes de Crédito en estado de ser tratadas y/o solicitudes de </w:t>
      </w:r>
      <w:r w:rsidRPr="00CB27BF">
        <w:rPr>
          <w:rFonts w:ascii="Times New Roman" w:hAnsi="Times New Roman"/>
          <w:sz w:val="24"/>
          <w:szCs w:val="24"/>
        </w:rPr>
        <w:t xml:space="preserve">resolución de otros aspectos a </w:t>
      </w:r>
      <w:r w:rsidR="00EA51B2" w:rsidRPr="00CB27BF">
        <w:rPr>
          <w:rFonts w:ascii="Times New Roman" w:hAnsi="Times New Roman"/>
          <w:sz w:val="24"/>
          <w:szCs w:val="24"/>
        </w:rPr>
        <w:t>ser resueltos por dicho órgano; o cuando el Presidente la convoque.</w:t>
      </w:r>
    </w:p>
    <w:p w14:paraId="52FE07D0" w14:textId="77777777" w:rsidR="00F05AB3" w:rsidRDefault="007949DF" w:rsidP="00CB27BF">
      <w:pPr>
        <w:spacing w:after="0" w:line="360" w:lineRule="auto"/>
        <w:jc w:val="both"/>
        <w:rPr>
          <w:rFonts w:ascii="Times New Roman" w:hAnsi="Times New Roman"/>
          <w:sz w:val="24"/>
          <w:szCs w:val="24"/>
        </w:rPr>
      </w:pPr>
      <w:r w:rsidRPr="00D65AD6">
        <w:rPr>
          <w:rFonts w:ascii="Times New Roman" w:hAnsi="Times New Roman"/>
          <w:b/>
          <w:sz w:val="24"/>
          <w:szCs w:val="24"/>
        </w:rPr>
        <w:t>6.3.4</w:t>
      </w:r>
      <w:r w:rsidR="00EA51B2" w:rsidRPr="00D65AD6">
        <w:rPr>
          <w:rFonts w:ascii="Times New Roman" w:hAnsi="Times New Roman"/>
          <w:b/>
          <w:sz w:val="24"/>
          <w:szCs w:val="24"/>
        </w:rPr>
        <w:t>.</w:t>
      </w:r>
      <w:r w:rsidR="00EA51B2" w:rsidRPr="00CB27BF">
        <w:rPr>
          <w:rFonts w:ascii="Times New Roman" w:hAnsi="Times New Roman"/>
          <w:sz w:val="24"/>
          <w:szCs w:val="24"/>
        </w:rPr>
        <w:t xml:space="preserve"> La Comisión Evaluadora formará quórum con la </w:t>
      </w:r>
      <w:r w:rsidR="00CB27BF" w:rsidRPr="00CB27BF">
        <w:rPr>
          <w:rFonts w:ascii="Times New Roman" w:hAnsi="Times New Roman"/>
          <w:sz w:val="24"/>
          <w:szCs w:val="24"/>
        </w:rPr>
        <w:t xml:space="preserve">presencia de su Presidente más </w:t>
      </w:r>
      <w:r w:rsidR="00EA51B2" w:rsidRPr="00CB27BF">
        <w:rPr>
          <w:rFonts w:ascii="Times New Roman" w:hAnsi="Times New Roman"/>
          <w:sz w:val="24"/>
          <w:szCs w:val="24"/>
        </w:rPr>
        <w:t xml:space="preserve">un (1) miembro, y sus decisiones se adoptarán por mayoría de </w:t>
      </w:r>
      <w:r w:rsidR="00CB27BF" w:rsidRPr="00CB27BF">
        <w:rPr>
          <w:rFonts w:ascii="Times New Roman" w:hAnsi="Times New Roman"/>
          <w:sz w:val="24"/>
          <w:szCs w:val="24"/>
        </w:rPr>
        <w:t xml:space="preserve">miembros presentes </w:t>
      </w:r>
      <w:r w:rsidR="00EA51B2" w:rsidRPr="00CB27BF">
        <w:rPr>
          <w:rFonts w:ascii="Times New Roman" w:hAnsi="Times New Roman"/>
          <w:sz w:val="24"/>
          <w:szCs w:val="24"/>
        </w:rPr>
        <w:t xml:space="preserve">mediante resoluciones </w:t>
      </w:r>
    </w:p>
    <w:p w14:paraId="767E8708" w14:textId="77777777" w:rsidR="00F05AB3" w:rsidRDefault="00082DC7" w:rsidP="00CB27BF">
      <w:pPr>
        <w:spacing w:after="0" w:line="360" w:lineRule="auto"/>
        <w:jc w:val="both"/>
        <w:rPr>
          <w:rFonts w:ascii="Times New Roman" w:hAnsi="Times New Roman"/>
          <w:sz w:val="24"/>
          <w:szCs w:val="24"/>
        </w:rPr>
      </w:pPr>
      <w:r>
        <w:rPr>
          <w:rFonts w:ascii="Times New Roman" w:hAnsi="Times New Roman"/>
          <w:b/>
          <w:noProof/>
          <w:sz w:val="24"/>
          <w:szCs w:val="24"/>
          <w:lang w:eastAsia="es-AR"/>
        </w:rPr>
        <w:lastRenderedPageBreak/>
        <w:drawing>
          <wp:anchor distT="0" distB="0" distL="114300" distR="114300" simplePos="0" relativeHeight="251655680" behindDoc="1" locked="0" layoutInCell="1" allowOverlap="1" wp14:anchorId="1668371D" wp14:editId="37170523">
            <wp:simplePos x="0" y="0"/>
            <wp:positionH relativeFrom="column">
              <wp:posOffset>-62230</wp:posOffset>
            </wp:positionH>
            <wp:positionV relativeFrom="paragraph">
              <wp:posOffset>-440690</wp:posOffset>
            </wp:positionV>
            <wp:extent cx="6410325" cy="795655"/>
            <wp:effectExtent l="19050" t="0" r="9525" b="0"/>
            <wp:wrapNone/>
            <wp:docPr id="16"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4" cstate="print"/>
                    <a:srcRect/>
                    <a:stretch>
                      <a:fillRect/>
                    </a:stretch>
                  </pic:blipFill>
                  <pic:spPr bwMode="auto">
                    <a:xfrm>
                      <a:off x="0" y="0"/>
                      <a:ext cx="6410325" cy="795655"/>
                    </a:xfrm>
                    <a:prstGeom prst="rect">
                      <a:avLst/>
                    </a:prstGeom>
                    <a:noFill/>
                    <a:ln w="9525">
                      <a:noFill/>
                      <a:miter lim="800000"/>
                      <a:headEnd/>
                      <a:tailEnd/>
                    </a:ln>
                  </pic:spPr>
                </pic:pic>
              </a:graphicData>
            </a:graphic>
          </wp:anchor>
        </w:drawing>
      </w:r>
    </w:p>
    <w:p w14:paraId="6F0F4141" w14:textId="77777777" w:rsidR="00F05AB3" w:rsidRDefault="00F05AB3" w:rsidP="00CB27BF">
      <w:pPr>
        <w:spacing w:after="0" w:line="360" w:lineRule="auto"/>
        <w:jc w:val="both"/>
        <w:rPr>
          <w:rFonts w:ascii="Times New Roman" w:hAnsi="Times New Roman"/>
          <w:sz w:val="24"/>
          <w:szCs w:val="24"/>
        </w:rPr>
      </w:pPr>
    </w:p>
    <w:p w14:paraId="3747447D" w14:textId="77777777" w:rsidR="00EA51B2" w:rsidRDefault="00EA51B2" w:rsidP="00CB27BF">
      <w:pPr>
        <w:spacing w:after="0" w:line="360" w:lineRule="auto"/>
        <w:jc w:val="both"/>
        <w:rPr>
          <w:rFonts w:ascii="Times New Roman" w:hAnsi="Times New Roman"/>
          <w:sz w:val="24"/>
          <w:szCs w:val="24"/>
        </w:rPr>
      </w:pPr>
      <w:r w:rsidRPr="00CB27BF">
        <w:rPr>
          <w:rFonts w:ascii="Times New Roman" w:hAnsi="Times New Roman"/>
          <w:sz w:val="24"/>
          <w:szCs w:val="24"/>
        </w:rPr>
        <w:t>fundadas. Cada miembro tendrá</w:t>
      </w:r>
      <w:r w:rsidR="00CB27BF" w:rsidRPr="00CB27BF">
        <w:rPr>
          <w:rFonts w:ascii="Times New Roman" w:hAnsi="Times New Roman"/>
          <w:sz w:val="24"/>
          <w:szCs w:val="24"/>
        </w:rPr>
        <w:t xml:space="preserve"> derecho a un voto. En caso de </w:t>
      </w:r>
      <w:r w:rsidRPr="00CB27BF">
        <w:rPr>
          <w:rFonts w:ascii="Times New Roman" w:hAnsi="Times New Roman"/>
          <w:sz w:val="24"/>
          <w:szCs w:val="24"/>
        </w:rPr>
        <w:t>empate, el voto del Presidente se considerará doble a efectos de desempatar.</w:t>
      </w:r>
    </w:p>
    <w:p w14:paraId="441B3C36" w14:textId="77777777" w:rsidR="007949DF" w:rsidRPr="00CB27BF" w:rsidRDefault="007949DF" w:rsidP="00CB27BF">
      <w:pPr>
        <w:spacing w:after="0" w:line="360" w:lineRule="auto"/>
        <w:jc w:val="both"/>
        <w:rPr>
          <w:rFonts w:ascii="Times New Roman" w:hAnsi="Times New Roman"/>
          <w:sz w:val="24"/>
          <w:szCs w:val="24"/>
        </w:rPr>
      </w:pPr>
    </w:p>
    <w:p w14:paraId="63E1C46C" w14:textId="77777777" w:rsidR="00EA51B2" w:rsidRPr="007949DF" w:rsidRDefault="007949DF" w:rsidP="007949DF">
      <w:pPr>
        <w:spacing w:after="0" w:line="360" w:lineRule="auto"/>
        <w:jc w:val="both"/>
        <w:rPr>
          <w:rFonts w:ascii="Times New Roman" w:hAnsi="Times New Roman"/>
          <w:b/>
          <w:sz w:val="24"/>
          <w:szCs w:val="24"/>
        </w:rPr>
      </w:pPr>
      <w:r>
        <w:rPr>
          <w:rFonts w:ascii="Times New Roman" w:hAnsi="Times New Roman"/>
          <w:b/>
          <w:sz w:val="24"/>
          <w:szCs w:val="24"/>
        </w:rPr>
        <w:t>6</w:t>
      </w:r>
      <w:r w:rsidR="00EA51B2" w:rsidRPr="007949DF">
        <w:rPr>
          <w:rFonts w:ascii="Times New Roman" w:hAnsi="Times New Roman"/>
          <w:b/>
          <w:sz w:val="24"/>
          <w:szCs w:val="24"/>
        </w:rPr>
        <w:t>.</w:t>
      </w:r>
      <w:r>
        <w:rPr>
          <w:rFonts w:ascii="Times New Roman" w:hAnsi="Times New Roman"/>
          <w:b/>
          <w:sz w:val="24"/>
          <w:szCs w:val="24"/>
        </w:rPr>
        <w:t>4</w:t>
      </w:r>
      <w:r w:rsidR="00EA51B2" w:rsidRPr="007949DF">
        <w:rPr>
          <w:rFonts w:ascii="Times New Roman" w:hAnsi="Times New Roman"/>
          <w:b/>
          <w:sz w:val="24"/>
          <w:szCs w:val="24"/>
        </w:rPr>
        <w:t xml:space="preserve"> COMISIÓN EVALUADORA –PROCESO DE EVALUACIÓN</w:t>
      </w:r>
      <w:r>
        <w:rPr>
          <w:rFonts w:ascii="Times New Roman" w:hAnsi="Times New Roman"/>
          <w:b/>
          <w:sz w:val="24"/>
          <w:szCs w:val="24"/>
        </w:rPr>
        <w:t>:</w:t>
      </w:r>
    </w:p>
    <w:p w14:paraId="67395725" w14:textId="77777777" w:rsidR="00EA51B2" w:rsidRPr="007949DF" w:rsidRDefault="007949DF" w:rsidP="007949DF">
      <w:pPr>
        <w:spacing w:after="0" w:line="360" w:lineRule="auto"/>
        <w:jc w:val="both"/>
        <w:rPr>
          <w:rFonts w:ascii="Times New Roman" w:hAnsi="Times New Roman"/>
          <w:sz w:val="24"/>
          <w:szCs w:val="24"/>
        </w:rPr>
      </w:pPr>
      <w:r w:rsidRPr="00D65AD6">
        <w:rPr>
          <w:rFonts w:ascii="Times New Roman" w:hAnsi="Times New Roman"/>
          <w:b/>
          <w:sz w:val="24"/>
          <w:szCs w:val="24"/>
        </w:rPr>
        <w:t>6.4</w:t>
      </w:r>
      <w:r w:rsidR="00EA51B2" w:rsidRPr="00D65AD6">
        <w:rPr>
          <w:rFonts w:ascii="Times New Roman" w:hAnsi="Times New Roman"/>
          <w:b/>
          <w:sz w:val="24"/>
          <w:szCs w:val="24"/>
        </w:rPr>
        <w:t>.</w:t>
      </w:r>
      <w:r w:rsidRPr="00D65AD6">
        <w:rPr>
          <w:rFonts w:ascii="Times New Roman" w:hAnsi="Times New Roman"/>
          <w:b/>
          <w:sz w:val="24"/>
          <w:szCs w:val="24"/>
        </w:rPr>
        <w:t>1</w:t>
      </w:r>
      <w:r w:rsidR="00EA51B2" w:rsidRPr="007949DF">
        <w:rPr>
          <w:rFonts w:ascii="Times New Roman" w:hAnsi="Times New Roman"/>
          <w:sz w:val="24"/>
          <w:szCs w:val="24"/>
        </w:rPr>
        <w:t xml:space="preserve"> La aprobación de las Solicitudes de Crédito la rea</w:t>
      </w:r>
      <w:r w:rsidRPr="007949DF">
        <w:rPr>
          <w:rFonts w:ascii="Times New Roman" w:hAnsi="Times New Roman"/>
          <w:sz w:val="24"/>
          <w:szCs w:val="24"/>
        </w:rPr>
        <w:t xml:space="preserve">lizará la Comisión Evaluadora. </w:t>
      </w:r>
      <w:r w:rsidR="00EA51B2" w:rsidRPr="007949DF">
        <w:rPr>
          <w:rFonts w:ascii="Times New Roman" w:hAnsi="Times New Roman"/>
          <w:sz w:val="24"/>
          <w:szCs w:val="24"/>
        </w:rPr>
        <w:t>Para ello analizará los siguientes aspectos respecto</w:t>
      </w:r>
      <w:r w:rsidRPr="007949DF">
        <w:rPr>
          <w:rFonts w:ascii="Times New Roman" w:hAnsi="Times New Roman"/>
          <w:sz w:val="24"/>
          <w:szCs w:val="24"/>
        </w:rPr>
        <w:t xml:space="preserve"> del crédito y de los destinos </w:t>
      </w:r>
      <w:r w:rsidR="00EA51B2" w:rsidRPr="007949DF">
        <w:rPr>
          <w:rFonts w:ascii="Times New Roman" w:hAnsi="Times New Roman"/>
          <w:sz w:val="24"/>
          <w:szCs w:val="24"/>
        </w:rPr>
        <w:t>financiables:</w:t>
      </w:r>
    </w:p>
    <w:p w14:paraId="1DD12692" w14:textId="77777777" w:rsidR="00EA51B2" w:rsidRPr="007949DF" w:rsidRDefault="007949DF" w:rsidP="007949DF">
      <w:pPr>
        <w:spacing w:after="0" w:line="360" w:lineRule="auto"/>
        <w:jc w:val="both"/>
        <w:rPr>
          <w:rFonts w:ascii="Times New Roman" w:hAnsi="Times New Roman"/>
          <w:sz w:val="24"/>
          <w:szCs w:val="24"/>
        </w:rPr>
      </w:pPr>
      <w:r w:rsidRPr="007949DF">
        <w:rPr>
          <w:rFonts w:ascii="Times New Roman" w:hAnsi="Times New Roman"/>
          <w:sz w:val="24"/>
          <w:szCs w:val="24"/>
        </w:rPr>
        <w:t xml:space="preserve">(i) </w:t>
      </w:r>
      <w:r w:rsidR="00EA51B2" w:rsidRPr="007949DF">
        <w:rPr>
          <w:rFonts w:ascii="Times New Roman" w:hAnsi="Times New Roman"/>
          <w:sz w:val="24"/>
          <w:szCs w:val="24"/>
        </w:rPr>
        <w:t>Cumplimiento de todos los aspectos jurídicos e</w:t>
      </w:r>
      <w:r w:rsidRPr="007949DF">
        <w:rPr>
          <w:rFonts w:ascii="Times New Roman" w:hAnsi="Times New Roman"/>
          <w:sz w:val="24"/>
          <w:szCs w:val="24"/>
        </w:rPr>
        <w:t xml:space="preserve">xigidos por el reglamento para </w:t>
      </w:r>
      <w:r w:rsidR="00EA51B2" w:rsidRPr="007949DF">
        <w:rPr>
          <w:rFonts w:ascii="Times New Roman" w:hAnsi="Times New Roman"/>
          <w:sz w:val="24"/>
          <w:szCs w:val="24"/>
        </w:rPr>
        <w:t>ser titular del financiamiento, verificación de gar</w:t>
      </w:r>
      <w:r w:rsidRPr="007949DF">
        <w:rPr>
          <w:rFonts w:ascii="Times New Roman" w:hAnsi="Times New Roman"/>
          <w:sz w:val="24"/>
          <w:szCs w:val="24"/>
        </w:rPr>
        <w:t xml:space="preserve">antías satisfactorias respecto </w:t>
      </w:r>
      <w:r w:rsidR="00EA51B2" w:rsidRPr="007949DF">
        <w:rPr>
          <w:rFonts w:ascii="Times New Roman" w:hAnsi="Times New Roman"/>
          <w:sz w:val="24"/>
          <w:szCs w:val="24"/>
        </w:rPr>
        <w:t xml:space="preserve">de la suficiencia de las mismas en relación al </w:t>
      </w:r>
      <w:r w:rsidRPr="007949DF">
        <w:rPr>
          <w:rFonts w:ascii="Times New Roman" w:hAnsi="Times New Roman"/>
          <w:sz w:val="24"/>
          <w:szCs w:val="24"/>
        </w:rPr>
        <w:t xml:space="preserve">monto del crédito solicitado y </w:t>
      </w:r>
      <w:r w:rsidR="00EA51B2" w:rsidRPr="007949DF">
        <w:rPr>
          <w:rFonts w:ascii="Times New Roman" w:hAnsi="Times New Roman"/>
          <w:sz w:val="24"/>
          <w:szCs w:val="24"/>
        </w:rPr>
        <w:t>verificación del uso de los fondos en el destino solicitado.</w:t>
      </w:r>
    </w:p>
    <w:p w14:paraId="7BC179BD" w14:textId="77777777" w:rsidR="00EA51B2" w:rsidRPr="007949DF" w:rsidRDefault="007949DF" w:rsidP="007949DF">
      <w:pPr>
        <w:spacing w:after="0" w:line="360" w:lineRule="auto"/>
        <w:jc w:val="both"/>
        <w:rPr>
          <w:rFonts w:ascii="Times New Roman" w:hAnsi="Times New Roman"/>
          <w:sz w:val="24"/>
          <w:szCs w:val="24"/>
        </w:rPr>
      </w:pPr>
      <w:r w:rsidRPr="007949DF">
        <w:rPr>
          <w:rFonts w:ascii="Times New Roman" w:hAnsi="Times New Roman"/>
          <w:sz w:val="24"/>
          <w:szCs w:val="24"/>
        </w:rPr>
        <w:t xml:space="preserve">(ii) </w:t>
      </w:r>
      <w:r w:rsidR="00EA51B2" w:rsidRPr="007949DF">
        <w:rPr>
          <w:rFonts w:ascii="Times New Roman" w:hAnsi="Times New Roman"/>
          <w:sz w:val="24"/>
          <w:szCs w:val="24"/>
        </w:rPr>
        <w:t>Analizar todo aspecto que considere relevante</w:t>
      </w:r>
      <w:r w:rsidRPr="007949DF">
        <w:rPr>
          <w:rFonts w:ascii="Times New Roman" w:hAnsi="Times New Roman"/>
          <w:sz w:val="24"/>
          <w:szCs w:val="24"/>
        </w:rPr>
        <w:t xml:space="preserve"> para la decisión de aprobar o </w:t>
      </w:r>
      <w:r w:rsidR="00EA51B2" w:rsidRPr="007949DF">
        <w:rPr>
          <w:rFonts w:ascii="Times New Roman" w:hAnsi="Times New Roman"/>
          <w:sz w:val="24"/>
          <w:szCs w:val="24"/>
        </w:rPr>
        <w:t>no el financiamiento, para lo que p</w:t>
      </w:r>
      <w:r w:rsidRPr="007949DF">
        <w:rPr>
          <w:rFonts w:ascii="Times New Roman" w:hAnsi="Times New Roman"/>
          <w:sz w:val="24"/>
          <w:szCs w:val="24"/>
        </w:rPr>
        <w:t xml:space="preserve">odrá solicitar información y/o </w:t>
      </w:r>
      <w:r w:rsidR="00EA51B2" w:rsidRPr="007949DF">
        <w:rPr>
          <w:rFonts w:ascii="Times New Roman" w:hAnsi="Times New Roman"/>
          <w:sz w:val="24"/>
          <w:szCs w:val="24"/>
        </w:rPr>
        <w:t xml:space="preserve">documentación adicional a la Agencia Calidad </w:t>
      </w:r>
      <w:r w:rsidRPr="007949DF">
        <w:rPr>
          <w:rFonts w:ascii="Times New Roman" w:hAnsi="Times New Roman"/>
          <w:sz w:val="24"/>
          <w:szCs w:val="24"/>
        </w:rPr>
        <w:t xml:space="preserve">San Juan o, por su intermedio, </w:t>
      </w:r>
      <w:r w:rsidR="00EA51B2" w:rsidRPr="007949DF">
        <w:rPr>
          <w:rFonts w:ascii="Times New Roman" w:hAnsi="Times New Roman"/>
          <w:sz w:val="24"/>
          <w:szCs w:val="24"/>
        </w:rPr>
        <w:t xml:space="preserve">al postulante. </w:t>
      </w:r>
    </w:p>
    <w:p w14:paraId="48684B89" w14:textId="77777777" w:rsidR="00EA51B2" w:rsidRDefault="007949DF" w:rsidP="007949DF">
      <w:pPr>
        <w:spacing w:after="0" w:line="360" w:lineRule="auto"/>
        <w:jc w:val="both"/>
        <w:rPr>
          <w:rFonts w:ascii="Times New Roman" w:hAnsi="Times New Roman"/>
          <w:sz w:val="24"/>
          <w:szCs w:val="24"/>
        </w:rPr>
      </w:pPr>
      <w:r w:rsidRPr="007949DF">
        <w:rPr>
          <w:rFonts w:ascii="Times New Roman" w:hAnsi="Times New Roman"/>
          <w:sz w:val="24"/>
          <w:szCs w:val="24"/>
        </w:rPr>
        <w:t>(iii)</w:t>
      </w:r>
      <w:r w:rsidR="00434060">
        <w:rPr>
          <w:rFonts w:ascii="Times New Roman" w:hAnsi="Times New Roman"/>
          <w:sz w:val="24"/>
          <w:szCs w:val="24"/>
        </w:rPr>
        <w:t xml:space="preserve"> </w:t>
      </w:r>
      <w:r w:rsidR="00EA51B2" w:rsidRPr="007949DF">
        <w:rPr>
          <w:rFonts w:ascii="Times New Roman" w:hAnsi="Times New Roman"/>
          <w:sz w:val="24"/>
          <w:szCs w:val="24"/>
        </w:rPr>
        <w:t>Si lo juzga conveniente o necesario, la Comisión Eva</w:t>
      </w:r>
      <w:r w:rsidRPr="007949DF">
        <w:rPr>
          <w:rFonts w:ascii="Times New Roman" w:hAnsi="Times New Roman"/>
          <w:sz w:val="24"/>
          <w:szCs w:val="24"/>
        </w:rPr>
        <w:t xml:space="preserve">luadora podrá, previo a </w:t>
      </w:r>
      <w:r w:rsidR="00EA51B2" w:rsidRPr="007949DF">
        <w:rPr>
          <w:rFonts w:ascii="Times New Roman" w:hAnsi="Times New Roman"/>
          <w:sz w:val="24"/>
          <w:szCs w:val="24"/>
        </w:rPr>
        <w:t>expedirse acerca de la aprobación o no de la S</w:t>
      </w:r>
      <w:r w:rsidRPr="007949DF">
        <w:rPr>
          <w:rFonts w:ascii="Times New Roman" w:hAnsi="Times New Roman"/>
          <w:sz w:val="24"/>
          <w:szCs w:val="24"/>
        </w:rPr>
        <w:t xml:space="preserve">olicitud de Crédito, solicitar </w:t>
      </w:r>
      <w:r w:rsidR="00EA51B2" w:rsidRPr="007949DF">
        <w:rPr>
          <w:rFonts w:ascii="Times New Roman" w:hAnsi="Times New Roman"/>
          <w:sz w:val="24"/>
          <w:szCs w:val="24"/>
        </w:rPr>
        <w:t>información adicional al postulante y c</w:t>
      </w:r>
      <w:r w:rsidRPr="007949DF">
        <w:rPr>
          <w:rFonts w:ascii="Times New Roman" w:hAnsi="Times New Roman"/>
          <w:sz w:val="24"/>
          <w:szCs w:val="24"/>
        </w:rPr>
        <w:t xml:space="preserve">orroborar la misma con fuentes </w:t>
      </w:r>
      <w:r w:rsidR="00EA51B2" w:rsidRPr="007949DF">
        <w:rPr>
          <w:rFonts w:ascii="Times New Roman" w:hAnsi="Times New Roman"/>
          <w:sz w:val="24"/>
          <w:szCs w:val="24"/>
        </w:rPr>
        <w:t>oficiales.</w:t>
      </w:r>
    </w:p>
    <w:p w14:paraId="6426949E" w14:textId="77777777" w:rsidR="00370369" w:rsidRPr="007949DF" w:rsidRDefault="00370369" w:rsidP="007949DF">
      <w:pPr>
        <w:spacing w:after="0" w:line="360" w:lineRule="auto"/>
        <w:jc w:val="both"/>
        <w:rPr>
          <w:rFonts w:ascii="Times New Roman" w:hAnsi="Times New Roman"/>
          <w:sz w:val="24"/>
          <w:szCs w:val="24"/>
        </w:rPr>
      </w:pPr>
    </w:p>
    <w:p w14:paraId="37206709" w14:textId="77777777" w:rsidR="00EA51B2" w:rsidRPr="007949DF" w:rsidRDefault="007949DF" w:rsidP="007949DF">
      <w:pPr>
        <w:spacing w:after="0" w:line="360" w:lineRule="auto"/>
        <w:jc w:val="both"/>
        <w:rPr>
          <w:rFonts w:ascii="Times New Roman" w:hAnsi="Times New Roman"/>
          <w:b/>
          <w:sz w:val="24"/>
          <w:szCs w:val="24"/>
        </w:rPr>
      </w:pPr>
      <w:r>
        <w:rPr>
          <w:rFonts w:ascii="Times New Roman" w:hAnsi="Times New Roman"/>
          <w:b/>
          <w:sz w:val="24"/>
          <w:szCs w:val="24"/>
        </w:rPr>
        <w:t>6</w:t>
      </w:r>
      <w:r w:rsidR="00EA51B2" w:rsidRPr="007949DF">
        <w:rPr>
          <w:rFonts w:ascii="Times New Roman" w:hAnsi="Times New Roman"/>
          <w:b/>
          <w:sz w:val="24"/>
          <w:szCs w:val="24"/>
        </w:rPr>
        <w:t>.</w:t>
      </w:r>
      <w:r>
        <w:rPr>
          <w:rFonts w:ascii="Times New Roman" w:hAnsi="Times New Roman"/>
          <w:b/>
          <w:sz w:val="24"/>
          <w:szCs w:val="24"/>
        </w:rPr>
        <w:t>5</w:t>
      </w:r>
      <w:r w:rsidR="00EA51B2" w:rsidRPr="007949DF">
        <w:rPr>
          <w:rFonts w:ascii="Times New Roman" w:hAnsi="Times New Roman"/>
          <w:b/>
          <w:sz w:val="24"/>
          <w:szCs w:val="24"/>
        </w:rPr>
        <w:t xml:space="preserve"> APROBACIÓN O RECHAZO </w:t>
      </w:r>
      <w:r w:rsidR="00434060">
        <w:rPr>
          <w:rFonts w:ascii="Times New Roman" w:hAnsi="Times New Roman"/>
          <w:b/>
          <w:sz w:val="24"/>
          <w:szCs w:val="24"/>
        </w:rPr>
        <w:t xml:space="preserve">DEL FINANCIAMIENTO SOLICITADO. </w:t>
      </w:r>
    </w:p>
    <w:p w14:paraId="711DA4D9" w14:textId="77777777" w:rsidR="00EA51B2" w:rsidRPr="007949DF" w:rsidRDefault="007949DF" w:rsidP="007949DF">
      <w:pPr>
        <w:spacing w:after="0" w:line="360" w:lineRule="auto"/>
        <w:jc w:val="both"/>
        <w:rPr>
          <w:rFonts w:ascii="Times New Roman" w:hAnsi="Times New Roman"/>
          <w:sz w:val="24"/>
          <w:szCs w:val="24"/>
        </w:rPr>
      </w:pPr>
      <w:r w:rsidRPr="002A5E1D">
        <w:rPr>
          <w:rFonts w:ascii="Times New Roman" w:hAnsi="Times New Roman"/>
          <w:b/>
          <w:sz w:val="24"/>
          <w:szCs w:val="24"/>
        </w:rPr>
        <w:t>6.5.1</w:t>
      </w:r>
      <w:r w:rsidR="00EA51B2" w:rsidRPr="002A5E1D">
        <w:rPr>
          <w:rFonts w:ascii="Times New Roman" w:hAnsi="Times New Roman"/>
          <w:b/>
          <w:sz w:val="24"/>
          <w:szCs w:val="24"/>
        </w:rPr>
        <w:t xml:space="preserve"> </w:t>
      </w:r>
      <w:r w:rsidR="00EA51B2" w:rsidRPr="007949DF">
        <w:rPr>
          <w:rFonts w:ascii="Times New Roman" w:hAnsi="Times New Roman"/>
          <w:sz w:val="24"/>
          <w:szCs w:val="24"/>
        </w:rPr>
        <w:t>El crédito será aprobado toda vez que el po</w:t>
      </w:r>
      <w:r>
        <w:rPr>
          <w:rFonts w:ascii="Times New Roman" w:hAnsi="Times New Roman"/>
          <w:sz w:val="24"/>
          <w:szCs w:val="24"/>
        </w:rPr>
        <w:t xml:space="preserve">stulante haya cumplimentado la </w:t>
      </w:r>
      <w:r w:rsidR="00EA51B2" w:rsidRPr="007949DF">
        <w:rPr>
          <w:rFonts w:ascii="Times New Roman" w:hAnsi="Times New Roman"/>
          <w:sz w:val="24"/>
          <w:szCs w:val="24"/>
        </w:rPr>
        <w:t>totalidad de los recaudos y condiciones dispuestos en el</w:t>
      </w:r>
      <w:r>
        <w:rPr>
          <w:rFonts w:ascii="Times New Roman" w:hAnsi="Times New Roman"/>
          <w:sz w:val="24"/>
          <w:szCs w:val="24"/>
        </w:rPr>
        <w:t xml:space="preserve"> presente Reglamento y existan </w:t>
      </w:r>
      <w:r w:rsidR="00EA51B2" w:rsidRPr="007949DF">
        <w:rPr>
          <w:rFonts w:ascii="Times New Roman" w:hAnsi="Times New Roman"/>
          <w:sz w:val="24"/>
          <w:szCs w:val="24"/>
        </w:rPr>
        <w:t>recursos disponibles.</w:t>
      </w:r>
    </w:p>
    <w:p w14:paraId="194A1E35" w14:textId="77777777" w:rsidR="00EA51B2" w:rsidRPr="007949DF" w:rsidRDefault="007949DF" w:rsidP="007949DF">
      <w:pPr>
        <w:spacing w:after="0" w:line="360" w:lineRule="auto"/>
        <w:jc w:val="both"/>
        <w:rPr>
          <w:rFonts w:ascii="Times New Roman" w:hAnsi="Times New Roman"/>
          <w:sz w:val="24"/>
          <w:szCs w:val="24"/>
        </w:rPr>
      </w:pPr>
      <w:r w:rsidRPr="002A5E1D">
        <w:rPr>
          <w:rFonts w:ascii="Times New Roman" w:hAnsi="Times New Roman"/>
          <w:b/>
          <w:sz w:val="24"/>
          <w:szCs w:val="24"/>
        </w:rPr>
        <w:t>6.5</w:t>
      </w:r>
      <w:r w:rsidR="00EA51B2" w:rsidRPr="002A5E1D">
        <w:rPr>
          <w:rFonts w:ascii="Times New Roman" w:hAnsi="Times New Roman"/>
          <w:b/>
          <w:sz w:val="24"/>
          <w:szCs w:val="24"/>
        </w:rPr>
        <w:t>.</w:t>
      </w:r>
      <w:r w:rsidRPr="002A5E1D">
        <w:rPr>
          <w:rFonts w:ascii="Times New Roman" w:hAnsi="Times New Roman"/>
          <w:b/>
          <w:sz w:val="24"/>
          <w:szCs w:val="24"/>
        </w:rPr>
        <w:t>2</w:t>
      </w:r>
      <w:r w:rsidR="00EA51B2" w:rsidRPr="007949DF">
        <w:rPr>
          <w:rFonts w:ascii="Times New Roman" w:hAnsi="Times New Roman"/>
          <w:sz w:val="24"/>
          <w:szCs w:val="24"/>
        </w:rPr>
        <w:t xml:space="preserve"> Aprobada la Solicitud de Crédito, el postulante deberá suscribir su adhes</w:t>
      </w:r>
      <w:r>
        <w:rPr>
          <w:rFonts w:ascii="Times New Roman" w:hAnsi="Times New Roman"/>
          <w:sz w:val="24"/>
          <w:szCs w:val="24"/>
        </w:rPr>
        <w:t xml:space="preserve">ión y </w:t>
      </w:r>
      <w:r w:rsidR="00EA51B2" w:rsidRPr="007949DF">
        <w:rPr>
          <w:rFonts w:ascii="Times New Roman" w:hAnsi="Times New Roman"/>
          <w:sz w:val="24"/>
          <w:szCs w:val="24"/>
        </w:rPr>
        <w:t>aceptación de todas las condiciones de la present</w:t>
      </w:r>
      <w:r>
        <w:rPr>
          <w:rFonts w:ascii="Times New Roman" w:hAnsi="Times New Roman"/>
          <w:sz w:val="24"/>
          <w:szCs w:val="24"/>
        </w:rPr>
        <w:t xml:space="preserve">e operatoria y el préstamo. Se </w:t>
      </w:r>
      <w:r w:rsidR="00EA51B2" w:rsidRPr="007949DF">
        <w:rPr>
          <w:rFonts w:ascii="Times New Roman" w:hAnsi="Times New Roman"/>
          <w:sz w:val="24"/>
          <w:szCs w:val="24"/>
        </w:rPr>
        <w:t>procederá a la instrumentación de garantías, firma de</w:t>
      </w:r>
      <w:r>
        <w:rPr>
          <w:rFonts w:ascii="Times New Roman" w:hAnsi="Times New Roman"/>
          <w:sz w:val="24"/>
          <w:szCs w:val="24"/>
        </w:rPr>
        <w:t xml:space="preserve">l contrato y desembolso de las </w:t>
      </w:r>
      <w:r w:rsidR="00EA51B2" w:rsidRPr="007949DF">
        <w:rPr>
          <w:rFonts w:ascii="Times New Roman" w:hAnsi="Times New Roman"/>
          <w:sz w:val="24"/>
          <w:szCs w:val="24"/>
        </w:rPr>
        <w:t>sumas acordadas.</w:t>
      </w:r>
    </w:p>
    <w:p w14:paraId="4B759704" w14:textId="77777777" w:rsidR="00EA51B2" w:rsidRPr="007949DF" w:rsidRDefault="007949DF" w:rsidP="007949DF">
      <w:pPr>
        <w:spacing w:after="0" w:line="360" w:lineRule="auto"/>
        <w:jc w:val="both"/>
        <w:rPr>
          <w:rFonts w:ascii="Times New Roman" w:hAnsi="Times New Roman"/>
          <w:sz w:val="24"/>
          <w:szCs w:val="24"/>
        </w:rPr>
      </w:pPr>
      <w:r w:rsidRPr="002A5E1D">
        <w:rPr>
          <w:rFonts w:ascii="Times New Roman" w:hAnsi="Times New Roman"/>
          <w:b/>
          <w:sz w:val="24"/>
          <w:szCs w:val="24"/>
        </w:rPr>
        <w:t>6.5</w:t>
      </w:r>
      <w:r w:rsidR="00EA51B2" w:rsidRPr="002A5E1D">
        <w:rPr>
          <w:rFonts w:ascii="Times New Roman" w:hAnsi="Times New Roman"/>
          <w:b/>
          <w:sz w:val="24"/>
          <w:szCs w:val="24"/>
        </w:rPr>
        <w:t>.</w:t>
      </w:r>
      <w:r w:rsidRPr="002A5E1D">
        <w:rPr>
          <w:rFonts w:ascii="Times New Roman" w:hAnsi="Times New Roman"/>
          <w:b/>
          <w:sz w:val="24"/>
          <w:szCs w:val="24"/>
        </w:rPr>
        <w:t>3</w:t>
      </w:r>
      <w:r w:rsidR="00EA51B2" w:rsidRPr="007949DF">
        <w:rPr>
          <w:rFonts w:ascii="Times New Roman" w:hAnsi="Times New Roman"/>
          <w:sz w:val="24"/>
          <w:szCs w:val="24"/>
        </w:rPr>
        <w:t xml:space="preserve"> Si del análisis realizado surgiera que no se ha dado cumplim</w:t>
      </w:r>
      <w:r>
        <w:rPr>
          <w:rFonts w:ascii="Times New Roman" w:hAnsi="Times New Roman"/>
          <w:sz w:val="24"/>
          <w:szCs w:val="24"/>
        </w:rPr>
        <w:t xml:space="preserve">iento a las </w:t>
      </w:r>
      <w:r w:rsidR="00F71B0A">
        <w:rPr>
          <w:rFonts w:ascii="Times New Roman" w:hAnsi="Times New Roman"/>
          <w:sz w:val="24"/>
          <w:szCs w:val="24"/>
        </w:rPr>
        <w:t>condiciones previstas</w:t>
      </w:r>
      <w:r w:rsidR="00EA51B2" w:rsidRPr="007949DF">
        <w:rPr>
          <w:rFonts w:ascii="Times New Roman" w:hAnsi="Times New Roman"/>
          <w:sz w:val="24"/>
          <w:szCs w:val="24"/>
        </w:rPr>
        <w:t xml:space="preserve"> en el presente Reglamento, la Comisión Evalu</w:t>
      </w:r>
      <w:r>
        <w:rPr>
          <w:rFonts w:ascii="Times New Roman" w:hAnsi="Times New Roman"/>
          <w:sz w:val="24"/>
          <w:szCs w:val="24"/>
        </w:rPr>
        <w:t xml:space="preserve">adora declarará no aprobada la </w:t>
      </w:r>
      <w:r w:rsidR="00EA51B2" w:rsidRPr="007949DF">
        <w:rPr>
          <w:rFonts w:ascii="Times New Roman" w:hAnsi="Times New Roman"/>
          <w:sz w:val="24"/>
          <w:szCs w:val="24"/>
        </w:rPr>
        <w:t>Solicitud de Crédito, debiendo devolver la carpeta a la</w:t>
      </w:r>
      <w:r>
        <w:rPr>
          <w:rFonts w:ascii="Times New Roman" w:hAnsi="Times New Roman"/>
          <w:sz w:val="24"/>
          <w:szCs w:val="24"/>
        </w:rPr>
        <w:t xml:space="preserve"> Agencia Calidad San Juan </w:t>
      </w:r>
      <w:r w:rsidRPr="007949DF">
        <w:rPr>
          <w:rFonts w:ascii="Times New Roman" w:hAnsi="Times New Roman"/>
          <w:sz w:val="24"/>
          <w:szCs w:val="24"/>
        </w:rPr>
        <w:t xml:space="preserve">para </w:t>
      </w:r>
      <w:r w:rsidR="00EA51B2" w:rsidRPr="007949DF">
        <w:rPr>
          <w:rFonts w:ascii="Times New Roman" w:hAnsi="Times New Roman"/>
          <w:sz w:val="24"/>
          <w:szCs w:val="24"/>
        </w:rPr>
        <w:t xml:space="preserve">que ésta notifique fehacientemente al postulante. En ningún caso el postulante tendrá acción alguna contra la Agencia Calidad San Juan, a fin de efectuar reclamos por el no otorgamiento del crédito solicitado. </w:t>
      </w:r>
    </w:p>
    <w:p w14:paraId="792F6465" w14:textId="77777777" w:rsidR="00E56A29" w:rsidRDefault="007949DF" w:rsidP="007949DF">
      <w:pPr>
        <w:spacing w:after="0" w:line="360" w:lineRule="auto"/>
        <w:jc w:val="both"/>
        <w:rPr>
          <w:rFonts w:ascii="Times New Roman" w:hAnsi="Times New Roman"/>
          <w:sz w:val="24"/>
          <w:szCs w:val="24"/>
        </w:rPr>
      </w:pPr>
      <w:r w:rsidRPr="002A5E1D">
        <w:rPr>
          <w:rFonts w:ascii="Times New Roman" w:hAnsi="Times New Roman"/>
          <w:b/>
          <w:sz w:val="24"/>
          <w:szCs w:val="24"/>
        </w:rPr>
        <w:t>6.5</w:t>
      </w:r>
      <w:r w:rsidR="00EA51B2" w:rsidRPr="002A5E1D">
        <w:rPr>
          <w:rFonts w:ascii="Times New Roman" w:hAnsi="Times New Roman"/>
          <w:b/>
          <w:sz w:val="24"/>
          <w:szCs w:val="24"/>
        </w:rPr>
        <w:t>.</w:t>
      </w:r>
      <w:r w:rsidRPr="002A5E1D">
        <w:rPr>
          <w:rFonts w:ascii="Times New Roman" w:hAnsi="Times New Roman"/>
          <w:b/>
          <w:sz w:val="24"/>
          <w:szCs w:val="24"/>
        </w:rPr>
        <w:t>4</w:t>
      </w:r>
      <w:r w:rsidR="00EA51B2" w:rsidRPr="007949DF">
        <w:rPr>
          <w:rFonts w:ascii="Times New Roman" w:hAnsi="Times New Roman"/>
          <w:sz w:val="24"/>
          <w:szCs w:val="24"/>
        </w:rPr>
        <w:t xml:space="preserve"> En caso que una solicitud presente situaci</w:t>
      </w:r>
      <w:r>
        <w:rPr>
          <w:rFonts w:ascii="Times New Roman" w:hAnsi="Times New Roman"/>
          <w:sz w:val="24"/>
          <w:szCs w:val="24"/>
        </w:rPr>
        <w:t xml:space="preserve">ones o circunstancias que, aún </w:t>
      </w:r>
      <w:r w:rsidR="00EA51B2" w:rsidRPr="007949DF">
        <w:rPr>
          <w:rFonts w:ascii="Times New Roman" w:hAnsi="Times New Roman"/>
          <w:sz w:val="24"/>
          <w:szCs w:val="24"/>
        </w:rPr>
        <w:t>previstas, ameriten una consideración particular, la Com</w:t>
      </w:r>
      <w:r>
        <w:rPr>
          <w:rFonts w:ascii="Times New Roman" w:hAnsi="Times New Roman"/>
          <w:sz w:val="24"/>
          <w:szCs w:val="24"/>
        </w:rPr>
        <w:t xml:space="preserve">isión Evaluadora se reserva la </w:t>
      </w:r>
      <w:r w:rsidR="00EA51B2" w:rsidRPr="007949DF">
        <w:rPr>
          <w:rFonts w:ascii="Times New Roman" w:hAnsi="Times New Roman"/>
          <w:sz w:val="24"/>
          <w:szCs w:val="24"/>
        </w:rPr>
        <w:t xml:space="preserve">facultad de aprobar por vía de </w:t>
      </w:r>
    </w:p>
    <w:p w14:paraId="2A2B5EC5" w14:textId="77777777" w:rsidR="00E56A29" w:rsidRDefault="00082DC7" w:rsidP="007949DF">
      <w:pPr>
        <w:spacing w:after="0" w:line="360" w:lineRule="auto"/>
        <w:jc w:val="both"/>
        <w:rPr>
          <w:rFonts w:ascii="Times New Roman" w:hAnsi="Times New Roman"/>
          <w:sz w:val="24"/>
          <w:szCs w:val="24"/>
        </w:rPr>
      </w:pPr>
      <w:r>
        <w:rPr>
          <w:rFonts w:ascii="Times New Roman" w:hAnsi="Times New Roman"/>
          <w:noProof/>
          <w:sz w:val="24"/>
          <w:szCs w:val="24"/>
          <w:lang w:eastAsia="es-AR"/>
        </w:rPr>
        <w:lastRenderedPageBreak/>
        <w:drawing>
          <wp:anchor distT="0" distB="0" distL="114300" distR="114300" simplePos="0" relativeHeight="251665920" behindDoc="1" locked="0" layoutInCell="1" allowOverlap="1" wp14:anchorId="092CF300" wp14:editId="1C72EDF7">
            <wp:simplePos x="0" y="0"/>
            <wp:positionH relativeFrom="column">
              <wp:posOffset>-128905</wp:posOffset>
            </wp:positionH>
            <wp:positionV relativeFrom="paragraph">
              <wp:posOffset>-463550</wp:posOffset>
            </wp:positionV>
            <wp:extent cx="6410325" cy="801370"/>
            <wp:effectExtent l="19050" t="0" r="9525" b="0"/>
            <wp:wrapNone/>
            <wp:docPr id="31"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12" cstate="print"/>
                    <a:srcRect/>
                    <a:stretch>
                      <a:fillRect/>
                    </a:stretch>
                  </pic:blipFill>
                  <pic:spPr bwMode="auto">
                    <a:xfrm>
                      <a:off x="0" y="0"/>
                      <a:ext cx="6410325" cy="801370"/>
                    </a:xfrm>
                    <a:prstGeom prst="rect">
                      <a:avLst/>
                    </a:prstGeom>
                    <a:noFill/>
                    <a:ln w="9525">
                      <a:noFill/>
                      <a:miter lim="800000"/>
                      <a:headEnd/>
                      <a:tailEnd/>
                    </a:ln>
                  </pic:spPr>
                </pic:pic>
              </a:graphicData>
            </a:graphic>
          </wp:anchor>
        </w:drawing>
      </w:r>
    </w:p>
    <w:p w14:paraId="5CDF6A94" w14:textId="77777777" w:rsidR="00E56A29" w:rsidRDefault="00E56A29" w:rsidP="007949DF">
      <w:pPr>
        <w:spacing w:after="0" w:line="360" w:lineRule="auto"/>
        <w:jc w:val="both"/>
        <w:rPr>
          <w:rFonts w:ascii="Times New Roman" w:hAnsi="Times New Roman"/>
          <w:sz w:val="24"/>
          <w:szCs w:val="24"/>
        </w:rPr>
      </w:pPr>
    </w:p>
    <w:p w14:paraId="0208A6C1" w14:textId="77777777" w:rsidR="00EA51B2" w:rsidRDefault="00EA51B2" w:rsidP="007949DF">
      <w:pPr>
        <w:spacing w:after="0" w:line="360" w:lineRule="auto"/>
        <w:jc w:val="both"/>
        <w:rPr>
          <w:rFonts w:ascii="Times New Roman" w:hAnsi="Times New Roman"/>
          <w:sz w:val="24"/>
          <w:szCs w:val="24"/>
        </w:rPr>
      </w:pPr>
      <w:r w:rsidRPr="007949DF">
        <w:rPr>
          <w:rFonts w:ascii="Times New Roman" w:hAnsi="Times New Roman"/>
          <w:sz w:val="24"/>
          <w:szCs w:val="24"/>
        </w:rPr>
        <w:t>excepción dic</w:t>
      </w:r>
      <w:r w:rsidR="007949DF">
        <w:rPr>
          <w:rFonts w:ascii="Times New Roman" w:hAnsi="Times New Roman"/>
          <w:sz w:val="24"/>
          <w:szCs w:val="24"/>
        </w:rPr>
        <w:t xml:space="preserve">ha solicitud, justificando debidamente su </w:t>
      </w:r>
      <w:r w:rsidRPr="007949DF">
        <w:rPr>
          <w:rFonts w:ascii="Times New Roman" w:hAnsi="Times New Roman"/>
          <w:sz w:val="24"/>
          <w:szCs w:val="24"/>
        </w:rPr>
        <w:t>decisión, pudiendo autorizar dispensas al cumplimiento de lo normado.</w:t>
      </w:r>
    </w:p>
    <w:p w14:paraId="20F1FEAD" w14:textId="77777777" w:rsidR="00284FD1" w:rsidRPr="007949DF" w:rsidRDefault="00284FD1" w:rsidP="007949DF">
      <w:pPr>
        <w:spacing w:after="0" w:line="360" w:lineRule="auto"/>
        <w:jc w:val="both"/>
        <w:rPr>
          <w:rFonts w:ascii="Times New Roman" w:hAnsi="Times New Roman"/>
          <w:sz w:val="24"/>
          <w:szCs w:val="24"/>
        </w:rPr>
      </w:pPr>
    </w:p>
    <w:p w14:paraId="7EC3EE0A" w14:textId="77777777" w:rsidR="00EA51B2" w:rsidRPr="00F170E6" w:rsidRDefault="00370369" w:rsidP="007949DF">
      <w:pPr>
        <w:spacing w:after="0" w:line="360" w:lineRule="auto"/>
        <w:jc w:val="both"/>
        <w:rPr>
          <w:rFonts w:ascii="Times New Roman" w:hAnsi="Times New Roman"/>
          <w:b/>
          <w:sz w:val="24"/>
          <w:szCs w:val="24"/>
        </w:rPr>
      </w:pPr>
      <w:r w:rsidRPr="00F170E6">
        <w:rPr>
          <w:rFonts w:ascii="Times New Roman" w:hAnsi="Times New Roman"/>
          <w:b/>
          <w:sz w:val="24"/>
          <w:szCs w:val="24"/>
        </w:rPr>
        <w:t>6.6</w:t>
      </w:r>
      <w:r w:rsidR="00EA51B2" w:rsidRPr="00F170E6">
        <w:rPr>
          <w:rFonts w:ascii="Times New Roman" w:hAnsi="Times New Roman"/>
          <w:b/>
          <w:sz w:val="24"/>
          <w:szCs w:val="24"/>
        </w:rPr>
        <w:t>. AUD</w:t>
      </w:r>
      <w:r w:rsidR="002A5E1D">
        <w:rPr>
          <w:rFonts w:ascii="Times New Roman" w:hAnsi="Times New Roman"/>
          <w:b/>
          <w:sz w:val="24"/>
          <w:szCs w:val="24"/>
        </w:rPr>
        <w:t>ITORÍA DE APLICACIÓN DE FONDOS.</w:t>
      </w:r>
    </w:p>
    <w:p w14:paraId="3D8FF982" w14:textId="77777777" w:rsidR="00EA51B2" w:rsidRPr="00F335AE" w:rsidRDefault="00F335AE" w:rsidP="0077559D">
      <w:pPr>
        <w:spacing w:after="0" w:line="360" w:lineRule="auto"/>
        <w:jc w:val="both"/>
        <w:rPr>
          <w:rFonts w:ascii="Times New Roman" w:hAnsi="Times New Roman"/>
          <w:sz w:val="24"/>
          <w:szCs w:val="24"/>
        </w:rPr>
      </w:pPr>
      <w:r w:rsidRPr="00B75BF2">
        <w:rPr>
          <w:rFonts w:ascii="Times New Roman" w:hAnsi="Times New Roman"/>
          <w:b/>
          <w:sz w:val="24"/>
          <w:szCs w:val="24"/>
        </w:rPr>
        <w:t>6.6.1</w:t>
      </w:r>
      <w:r w:rsidR="00EA51B2" w:rsidRPr="00F335AE">
        <w:rPr>
          <w:rFonts w:ascii="Times New Roman" w:hAnsi="Times New Roman"/>
          <w:sz w:val="24"/>
          <w:szCs w:val="24"/>
        </w:rPr>
        <w:t>Desembolsado el préstamo, la Agencia Calidad</w:t>
      </w:r>
      <w:r w:rsidR="00370369" w:rsidRPr="00F335AE">
        <w:rPr>
          <w:rFonts w:ascii="Times New Roman" w:hAnsi="Times New Roman"/>
          <w:sz w:val="24"/>
          <w:szCs w:val="24"/>
        </w:rPr>
        <w:t xml:space="preserve"> San Juan tendrá a su cargo la </w:t>
      </w:r>
      <w:r w:rsidR="00EA51B2" w:rsidRPr="00F335AE">
        <w:rPr>
          <w:rFonts w:ascii="Times New Roman" w:hAnsi="Times New Roman"/>
          <w:sz w:val="24"/>
          <w:szCs w:val="24"/>
        </w:rPr>
        <w:t xml:space="preserve">auditoría de aplicación de fondos y del seguimiento de los </w:t>
      </w:r>
      <w:r w:rsidR="00370369" w:rsidRPr="00F335AE">
        <w:rPr>
          <w:rFonts w:ascii="Times New Roman" w:hAnsi="Times New Roman"/>
          <w:sz w:val="24"/>
          <w:szCs w:val="24"/>
        </w:rPr>
        <w:t xml:space="preserve">proyectos. Para ello arbitrará </w:t>
      </w:r>
      <w:r w:rsidR="00EA51B2" w:rsidRPr="00F335AE">
        <w:rPr>
          <w:rFonts w:ascii="Times New Roman" w:hAnsi="Times New Roman"/>
          <w:sz w:val="24"/>
          <w:szCs w:val="24"/>
        </w:rPr>
        <w:t>los medios que considere necesarios a efectos de corroborar la correcta ap</w:t>
      </w:r>
      <w:r w:rsidR="00370369" w:rsidRPr="00F335AE">
        <w:rPr>
          <w:rFonts w:ascii="Times New Roman" w:hAnsi="Times New Roman"/>
          <w:sz w:val="24"/>
          <w:szCs w:val="24"/>
        </w:rPr>
        <w:t xml:space="preserve">licación de </w:t>
      </w:r>
      <w:r w:rsidR="00EA51B2" w:rsidRPr="00F335AE">
        <w:rPr>
          <w:rFonts w:ascii="Times New Roman" w:hAnsi="Times New Roman"/>
          <w:sz w:val="24"/>
          <w:szCs w:val="24"/>
        </w:rPr>
        <w:t>los fondos y asegurar el cumplimiento de los objetivos de la presente Operatoria.</w:t>
      </w:r>
    </w:p>
    <w:p w14:paraId="5763BE13" w14:textId="77777777" w:rsidR="00EA51B2" w:rsidRPr="00F335AE" w:rsidRDefault="00F335AE" w:rsidP="0077559D">
      <w:pPr>
        <w:spacing w:after="0" w:line="360" w:lineRule="auto"/>
        <w:jc w:val="both"/>
        <w:rPr>
          <w:rFonts w:ascii="Times New Roman" w:hAnsi="Times New Roman"/>
          <w:sz w:val="24"/>
          <w:szCs w:val="24"/>
        </w:rPr>
      </w:pPr>
      <w:r w:rsidRPr="008C6577">
        <w:rPr>
          <w:rFonts w:ascii="Times New Roman" w:hAnsi="Times New Roman"/>
          <w:b/>
          <w:sz w:val="24"/>
          <w:szCs w:val="24"/>
        </w:rPr>
        <w:t>6.6.2</w:t>
      </w:r>
      <w:r w:rsidR="00EA51B2" w:rsidRPr="00F335AE">
        <w:rPr>
          <w:rFonts w:ascii="Times New Roman" w:hAnsi="Times New Roman"/>
          <w:sz w:val="24"/>
          <w:szCs w:val="24"/>
        </w:rPr>
        <w:t xml:space="preserve"> Si con motivo de la auditoría, se verifica que e</w:t>
      </w:r>
      <w:r w:rsidR="00E234EF" w:rsidRPr="00F335AE">
        <w:rPr>
          <w:rFonts w:ascii="Times New Roman" w:hAnsi="Times New Roman"/>
          <w:sz w:val="24"/>
          <w:szCs w:val="24"/>
        </w:rPr>
        <w:t xml:space="preserve">l crédito desembolsado ha sido </w:t>
      </w:r>
      <w:r w:rsidR="00EA51B2" w:rsidRPr="00F335AE">
        <w:rPr>
          <w:rFonts w:ascii="Times New Roman" w:hAnsi="Times New Roman"/>
          <w:sz w:val="24"/>
          <w:szCs w:val="24"/>
        </w:rPr>
        <w:t>aplicado en un fin distinto al del financiamiento aprobado, o el tomador no</w:t>
      </w:r>
      <w:r w:rsidR="00E234EF" w:rsidRPr="00F335AE">
        <w:rPr>
          <w:rFonts w:ascii="Times New Roman" w:hAnsi="Times New Roman"/>
          <w:sz w:val="24"/>
          <w:szCs w:val="24"/>
        </w:rPr>
        <w:t xml:space="preserve"> acredita la </w:t>
      </w:r>
      <w:r w:rsidR="00EA51B2" w:rsidRPr="00F335AE">
        <w:rPr>
          <w:rFonts w:ascii="Times New Roman" w:hAnsi="Times New Roman"/>
          <w:sz w:val="24"/>
          <w:szCs w:val="24"/>
        </w:rPr>
        <w:t>correcta aplicación de los fondos al destino aprobad</w:t>
      </w:r>
      <w:r w:rsidR="00E234EF" w:rsidRPr="00F335AE">
        <w:rPr>
          <w:rFonts w:ascii="Times New Roman" w:hAnsi="Times New Roman"/>
          <w:sz w:val="24"/>
          <w:szCs w:val="24"/>
        </w:rPr>
        <w:t xml:space="preserve">o, la Agencia Calidad San Juan </w:t>
      </w:r>
      <w:r w:rsidR="00EA51B2" w:rsidRPr="00F335AE">
        <w:rPr>
          <w:rFonts w:ascii="Times New Roman" w:hAnsi="Times New Roman"/>
          <w:sz w:val="24"/>
          <w:szCs w:val="24"/>
        </w:rPr>
        <w:t>enviará un dictamen a la Comisión Evaluado</w:t>
      </w:r>
      <w:r w:rsidR="00E234EF" w:rsidRPr="00F335AE">
        <w:rPr>
          <w:rFonts w:ascii="Times New Roman" w:hAnsi="Times New Roman"/>
          <w:sz w:val="24"/>
          <w:szCs w:val="24"/>
        </w:rPr>
        <w:t xml:space="preserve">ra, detallando la situación de </w:t>
      </w:r>
      <w:r w:rsidR="00EA51B2" w:rsidRPr="00F335AE">
        <w:rPr>
          <w:rFonts w:ascii="Times New Roman" w:hAnsi="Times New Roman"/>
          <w:sz w:val="24"/>
          <w:szCs w:val="24"/>
        </w:rPr>
        <w:t>incumplimiento, a los fines que ésta ordene las acciones de recuperación inmediata d</w:t>
      </w:r>
      <w:r w:rsidR="00E234EF" w:rsidRPr="00F335AE">
        <w:rPr>
          <w:rFonts w:ascii="Times New Roman" w:hAnsi="Times New Roman"/>
          <w:sz w:val="24"/>
          <w:szCs w:val="24"/>
        </w:rPr>
        <w:t xml:space="preserve">el </w:t>
      </w:r>
      <w:r w:rsidR="00EA51B2" w:rsidRPr="00F335AE">
        <w:rPr>
          <w:rFonts w:ascii="Times New Roman" w:hAnsi="Times New Roman"/>
          <w:sz w:val="24"/>
          <w:szCs w:val="24"/>
        </w:rPr>
        <w:t>crédito.</w:t>
      </w:r>
    </w:p>
    <w:p w14:paraId="287FD48B" w14:textId="77777777" w:rsidR="00EA51B2" w:rsidRPr="00F335AE" w:rsidRDefault="00F335AE" w:rsidP="007949DF">
      <w:pPr>
        <w:spacing w:after="0" w:line="360" w:lineRule="auto"/>
        <w:jc w:val="both"/>
        <w:rPr>
          <w:rFonts w:ascii="Times New Roman" w:hAnsi="Times New Roman"/>
          <w:sz w:val="24"/>
          <w:szCs w:val="24"/>
        </w:rPr>
      </w:pPr>
      <w:r w:rsidRPr="008C6577">
        <w:rPr>
          <w:rFonts w:ascii="Times New Roman" w:hAnsi="Times New Roman"/>
          <w:b/>
          <w:sz w:val="24"/>
          <w:szCs w:val="24"/>
        </w:rPr>
        <w:t>6.6.3</w:t>
      </w:r>
      <w:r w:rsidR="00EA51B2" w:rsidRPr="008C6577">
        <w:rPr>
          <w:rFonts w:ascii="Times New Roman" w:hAnsi="Times New Roman"/>
          <w:b/>
          <w:sz w:val="24"/>
          <w:szCs w:val="24"/>
        </w:rPr>
        <w:t>.</w:t>
      </w:r>
      <w:r w:rsidR="00EA51B2" w:rsidRPr="00F335AE">
        <w:rPr>
          <w:rFonts w:ascii="Times New Roman" w:hAnsi="Times New Roman"/>
          <w:sz w:val="24"/>
          <w:szCs w:val="24"/>
        </w:rPr>
        <w:t xml:space="preserve"> En el supuesto previsto en el párrafo anterior, la A</w:t>
      </w:r>
      <w:r w:rsidR="00F1119E" w:rsidRPr="00F335AE">
        <w:rPr>
          <w:rFonts w:ascii="Times New Roman" w:hAnsi="Times New Roman"/>
          <w:sz w:val="24"/>
          <w:szCs w:val="24"/>
        </w:rPr>
        <w:t xml:space="preserve">gencia Calidad San Juan deberá </w:t>
      </w:r>
      <w:r w:rsidR="00EA51B2" w:rsidRPr="00F335AE">
        <w:rPr>
          <w:rFonts w:ascii="Times New Roman" w:hAnsi="Times New Roman"/>
          <w:sz w:val="24"/>
          <w:szCs w:val="24"/>
        </w:rPr>
        <w:t>exigir el reintegro inmediato del total de las sumas de dinero adelantadas y/o acreditadas, dejándose sin efecto los plazos y condiciones pactadas.</w:t>
      </w:r>
    </w:p>
    <w:p w14:paraId="4B0992B7" w14:textId="77777777" w:rsidR="00F170E6" w:rsidRPr="007949DF" w:rsidRDefault="00F170E6" w:rsidP="007949DF">
      <w:pPr>
        <w:spacing w:after="0" w:line="360" w:lineRule="auto"/>
        <w:jc w:val="both"/>
        <w:rPr>
          <w:rFonts w:ascii="Times New Roman" w:hAnsi="Times New Roman"/>
          <w:sz w:val="24"/>
          <w:szCs w:val="24"/>
        </w:rPr>
      </w:pPr>
    </w:p>
    <w:p w14:paraId="494E557D" w14:textId="77777777" w:rsidR="00EA51B2" w:rsidRPr="00F170E6" w:rsidRDefault="00EA51B2" w:rsidP="00F170E6">
      <w:pPr>
        <w:spacing w:after="0" w:line="360" w:lineRule="auto"/>
        <w:jc w:val="center"/>
        <w:rPr>
          <w:rFonts w:ascii="Times New Roman" w:hAnsi="Times New Roman"/>
          <w:b/>
          <w:sz w:val="28"/>
          <w:szCs w:val="28"/>
        </w:rPr>
      </w:pPr>
      <w:r w:rsidRPr="00F170E6">
        <w:rPr>
          <w:rFonts w:ascii="Times New Roman" w:hAnsi="Times New Roman"/>
          <w:b/>
          <w:sz w:val="28"/>
          <w:szCs w:val="28"/>
        </w:rPr>
        <w:t>CAPÍTULO 7</w:t>
      </w:r>
    </w:p>
    <w:p w14:paraId="5D328289" w14:textId="77777777" w:rsidR="00EA51B2" w:rsidRPr="00F170E6" w:rsidRDefault="00EA51B2" w:rsidP="00F170E6">
      <w:pPr>
        <w:spacing w:after="0" w:line="360" w:lineRule="auto"/>
        <w:jc w:val="center"/>
        <w:rPr>
          <w:rFonts w:ascii="Times New Roman" w:hAnsi="Times New Roman"/>
          <w:b/>
          <w:sz w:val="28"/>
          <w:szCs w:val="28"/>
        </w:rPr>
      </w:pPr>
      <w:r w:rsidRPr="00F170E6">
        <w:rPr>
          <w:rFonts w:ascii="Times New Roman" w:hAnsi="Times New Roman"/>
          <w:b/>
          <w:sz w:val="28"/>
          <w:szCs w:val="28"/>
        </w:rPr>
        <w:t>DISPOSICIONES GENERALES</w:t>
      </w:r>
    </w:p>
    <w:p w14:paraId="75C6B1B6" w14:textId="77777777" w:rsidR="00F170E6" w:rsidRPr="007949DF" w:rsidRDefault="00F170E6" w:rsidP="00F170E6">
      <w:pPr>
        <w:spacing w:after="0" w:line="360" w:lineRule="auto"/>
        <w:jc w:val="center"/>
        <w:rPr>
          <w:rFonts w:ascii="Times New Roman" w:hAnsi="Times New Roman"/>
          <w:sz w:val="24"/>
          <w:szCs w:val="24"/>
        </w:rPr>
      </w:pPr>
    </w:p>
    <w:p w14:paraId="629C7B31" w14:textId="77777777" w:rsidR="00EA51B2" w:rsidRPr="00F170E6" w:rsidRDefault="00F170E6" w:rsidP="00F170E6">
      <w:pPr>
        <w:spacing w:after="0" w:line="360" w:lineRule="auto"/>
        <w:rPr>
          <w:rFonts w:ascii="Times New Roman" w:hAnsi="Times New Roman"/>
          <w:b/>
          <w:sz w:val="24"/>
          <w:szCs w:val="24"/>
        </w:rPr>
      </w:pPr>
      <w:r w:rsidRPr="00F170E6">
        <w:rPr>
          <w:rFonts w:ascii="Times New Roman" w:hAnsi="Times New Roman"/>
          <w:b/>
          <w:sz w:val="24"/>
          <w:szCs w:val="24"/>
        </w:rPr>
        <w:t>7</w:t>
      </w:r>
      <w:r w:rsidR="00EA51B2" w:rsidRPr="00F170E6">
        <w:rPr>
          <w:rFonts w:ascii="Times New Roman" w:hAnsi="Times New Roman"/>
          <w:b/>
          <w:sz w:val="24"/>
          <w:szCs w:val="24"/>
        </w:rPr>
        <w:t>. COSTOS Y GASTOS OPERATIVOS</w:t>
      </w:r>
      <w:r w:rsidR="005125CC">
        <w:rPr>
          <w:rFonts w:ascii="Times New Roman" w:hAnsi="Times New Roman"/>
          <w:b/>
          <w:sz w:val="24"/>
          <w:szCs w:val="24"/>
        </w:rPr>
        <w:t>.</w:t>
      </w:r>
    </w:p>
    <w:p w14:paraId="282EEC2E" w14:textId="77777777" w:rsidR="00EA51B2" w:rsidRPr="007949DF" w:rsidRDefault="00F170E6" w:rsidP="007949DF">
      <w:pPr>
        <w:spacing w:after="0" w:line="360" w:lineRule="auto"/>
        <w:jc w:val="both"/>
        <w:rPr>
          <w:rFonts w:ascii="Times New Roman" w:hAnsi="Times New Roman"/>
          <w:sz w:val="24"/>
          <w:szCs w:val="24"/>
        </w:rPr>
      </w:pPr>
      <w:r w:rsidRPr="005125CC">
        <w:rPr>
          <w:rFonts w:ascii="Times New Roman" w:hAnsi="Times New Roman"/>
          <w:b/>
          <w:sz w:val="24"/>
          <w:szCs w:val="24"/>
        </w:rPr>
        <w:t>7</w:t>
      </w:r>
      <w:r w:rsidR="00EA51B2" w:rsidRPr="005125CC">
        <w:rPr>
          <w:rFonts w:ascii="Times New Roman" w:hAnsi="Times New Roman"/>
          <w:b/>
          <w:sz w:val="24"/>
          <w:szCs w:val="24"/>
        </w:rPr>
        <w:t>.1.</w:t>
      </w:r>
      <w:r w:rsidR="00EA51B2" w:rsidRPr="007949DF">
        <w:rPr>
          <w:rFonts w:ascii="Times New Roman" w:hAnsi="Times New Roman"/>
          <w:sz w:val="24"/>
          <w:szCs w:val="24"/>
        </w:rPr>
        <w:t xml:space="preserve"> El tomador asume de forma voluntaria los co</w:t>
      </w:r>
      <w:r>
        <w:rPr>
          <w:rFonts w:ascii="Times New Roman" w:hAnsi="Times New Roman"/>
          <w:sz w:val="24"/>
          <w:szCs w:val="24"/>
        </w:rPr>
        <w:t xml:space="preserve">stos de impuestos nacionales y </w:t>
      </w:r>
      <w:r w:rsidR="00EA51B2" w:rsidRPr="007949DF">
        <w:rPr>
          <w:rFonts w:ascii="Times New Roman" w:hAnsi="Times New Roman"/>
          <w:sz w:val="24"/>
          <w:szCs w:val="24"/>
        </w:rPr>
        <w:t>provinciales y otros gastos de otorgamiento del crédito q</w:t>
      </w:r>
      <w:r>
        <w:rPr>
          <w:rFonts w:ascii="Times New Roman" w:hAnsi="Times New Roman"/>
          <w:sz w:val="24"/>
          <w:szCs w:val="24"/>
        </w:rPr>
        <w:t xml:space="preserve">ue insuma la instrumentación y </w:t>
      </w:r>
      <w:r w:rsidR="00EA51B2" w:rsidRPr="007949DF">
        <w:rPr>
          <w:rFonts w:ascii="Times New Roman" w:hAnsi="Times New Roman"/>
          <w:sz w:val="24"/>
          <w:szCs w:val="24"/>
        </w:rPr>
        <w:t>liquidación del préstamo.</w:t>
      </w:r>
    </w:p>
    <w:p w14:paraId="2B277156" w14:textId="77777777" w:rsidR="00F170E6" w:rsidRDefault="00F170E6" w:rsidP="007949DF">
      <w:pPr>
        <w:spacing w:after="0" w:line="360" w:lineRule="auto"/>
        <w:jc w:val="both"/>
        <w:rPr>
          <w:rFonts w:ascii="Times New Roman" w:hAnsi="Times New Roman"/>
          <w:sz w:val="24"/>
          <w:szCs w:val="24"/>
        </w:rPr>
      </w:pPr>
    </w:p>
    <w:p w14:paraId="2333B4CE" w14:textId="77777777" w:rsidR="00EA51B2" w:rsidRPr="0077559D" w:rsidRDefault="00F170E6" w:rsidP="007949DF">
      <w:pPr>
        <w:spacing w:after="0" w:line="360" w:lineRule="auto"/>
        <w:jc w:val="both"/>
        <w:rPr>
          <w:rFonts w:ascii="Times New Roman" w:hAnsi="Times New Roman"/>
          <w:b/>
          <w:sz w:val="24"/>
          <w:szCs w:val="24"/>
        </w:rPr>
      </w:pPr>
      <w:r w:rsidRPr="0077559D">
        <w:rPr>
          <w:rFonts w:ascii="Times New Roman" w:hAnsi="Times New Roman"/>
          <w:b/>
          <w:sz w:val="24"/>
          <w:szCs w:val="24"/>
        </w:rPr>
        <w:t>7</w:t>
      </w:r>
      <w:r w:rsidR="00EA51B2" w:rsidRPr="0077559D">
        <w:rPr>
          <w:rFonts w:ascii="Times New Roman" w:hAnsi="Times New Roman"/>
          <w:b/>
          <w:sz w:val="24"/>
          <w:szCs w:val="24"/>
        </w:rPr>
        <w:t>.</w:t>
      </w:r>
      <w:r w:rsidRPr="0077559D">
        <w:rPr>
          <w:rFonts w:ascii="Times New Roman" w:hAnsi="Times New Roman"/>
          <w:b/>
          <w:sz w:val="24"/>
          <w:szCs w:val="24"/>
        </w:rPr>
        <w:t>2</w:t>
      </w:r>
      <w:r w:rsidR="00EA51B2" w:rsidRPr="0077559D">
        <w:rPr>
          <w:rFonts w:ascii="Times New Roman" w:hAnsi="Times New Roman"/>
          <w:b/>
          <w:sz w:val="24"/>
          <w:szCs w:val="24"/>
        </w:rPr>
        <w:t xml:space="preserve"> VIGENCIA</w:t>
      </w:r>
      <w:r w:rsidR="005125CC">
        <w:rPr>
          <w:rFonts w:ascii="Times New Roman" w:hAnsi="Times New Roman"/>
          <w:b/>
          <w:sz w:val="24"/>
          <w:szCs w:val="24"/>
        </w:rPr>
        <w:t>.</w:t>
      </w:r>
    </w:p>
    <w:p w14:paraId="11ABFE08" w14:textId="77777777" w:rsidR="00EA51B2" w:rsidRPr="007949DF" w:rsidRDefault="00F170E6" w:rsidP="007949DF">
      <w:pPr>
        <w:spacing w:after="0" w:line="360" w:lineRule="auto"/>
        <w:jc w:val="both"/>
        <w:rPr>
          <w:rFonts w:ascii="Times New Roman" w:hAnsi="Times New Roman"/>
          <w:sz w:val="24"/>
          <w:szCs w:val="24"/>
        </w:rPr>
      </w:pPr>
      <w:r w:rsidRPr="005125CC">
        <w:rPr>
          <w:rFonts w:ascii="Times New Roman" w:hAnsi="Times New Roman"/>
          <w:b/>
          <w:sz w:val="24"/>
          <w:szCs w:val="24"/>
        </w:rPr>
        <w:t>7.2</w:t>
      </w:r>
      <w:r w:rsidR="00EA51B2" w:rsidRPr="005125CC">
        <w:rPr>
          <w:rFonts w:ascii="Times New Roman" w:hAnsi="Times New Roman"/>
          <w:b/>
          <w:sz w:val="24"/>
          <w:szCs w:val="24"/>
        </w:rPr>
        <w:t>.</w:t>
      </w:r>
      <w:r w:rsidRPr="005125CC">
        <w:rPr>
          <w:rFonts w:ascii="Times New Roman" w:hAnsi="Times New Roman"/>
          <w:b/>
          <w:sz w:val="24"/>
          <w:szCs w:val="24"/>
        </w:rPr>
        <w:t>1</w:t>
      </w:r>
      <w:r w:rsidR="00EA51B2" w:rsidRPr="007949DF">
        <w:rPr>
          <w:rFonts w:ascii="Times New Roman" w:hAnsi="Times New Roman"/>
          <w:sz w:val="24"/>
          <w:szCs w:val="24"/>
        </w:rPr>
        <w:t xml:space="preserve"> El Programa tendrá la vigencia establecida en </w:t>
      </w:r>
      <w:r>
        <w:rPr>
          <w:rFonts w:ascii="Times New Roman" w:hAnsi="Times New Roman"/>
          <w:sz w:val="24"/>
          <w:szCs w:val="24"/>
        </w:rPr>
        <w:t xml:space="preserve">el Acta complementaria firmada </w:t>
      </w:r>
      <w:r w:rsidR="00EA51B2" w:rsidRPr="007949DF">
        <w:rPr>
          <w:rFonts w:ascii="Times New Roman" w:hAnsi="Times New Roman"/>
          <w:sz w:val="24"/>
          <w:szCs w:val="24"/>
        </w:rPr>
        <w:t>entre el Ministerio de Producción y Desarrollo Econ</w:t>
      </w:r>
      <w:r>
        <w:rPr>
          <w:rFonts w:ascii="Times New Roman" w:hAnsi="Times New Roman"/>
          <w:sz w:val="24"/>
          <w:szCs w:val="24"/>
        </w:rPr>
        <w:t>ómico y la Agencia Calidad San J</w:t>
      </w:r>
      <w:r w:rsidR="00EA51B2" w:rsidRPr="007949DF">
        <w:rPr>
          <w:rFonts w:ascii="Times New Roman" w:hAnsi="Times New Roman"/>
          <w:sz w:val="24"/>
          <w:szCs w:val="24"/>
        </w:rPr>
        <w:t>uan</w:t>
      </w:r>
      <w:r>
        <w:rPr>
          <w:rFonts w:ascii="Times New Roman" w:hAnsi="Times New Roman"/>
          <w:sz w:val="24"/>
          <w:szCs w:val="24"/>
        </w:rPr>
        <w:t>.</w:t>
      </w:r>
    </w:p>
    <w:p w14:paraId="0E3D3F6B" w14:textId="77777777" w:rsidR="00F170E6" w:rsidRDefault="00F170E6" w:rsidP="007949DF">
      <w:pPr>
        <w:spacing w:after="0" w:line="360" w:lineRule="auto"/>
        <w:jc w:val="both"/>
        <w:rPr>
          <w:rFonts w:ascii="Times New Roman" w:hAnsi="Times New Roman"/>
          <w:sz w:val="24"/>
          <w:szCs w:val="24"/>
        </w:rPr>
      </w:pPr>
    </w:p>
    <w:p w14:paraId="5EB69C6C" w14:textId="77777777" w:rsidR="00E56A29" w:rsidRDefault="00082DC7" w:rsidP="007949DF">
      <w:pPr>
        <w:spacing w:after="0" w:line="360" w:lineRule="auto"/>
        <w:jc w:val="both"/>
        <w:rPr>
          <w:rFonts w:ascii="Times New Roman" w:hAnsi="Times New Roman"/>
          <w:b/>
          <w:sz w:val="24"/>
          <w:szCs w:val="24"/>
        </w:rPr>
      </w:pPr>
      <w:r>
        <w:rPr>
          <w:rFonts w:ascii="Times New Roman" w:hAnsi="Times New Roman"/>
          <w:b/>
          <w:noProof/>
          <w:sz w:val="32"/>
          <w:szCs w:val="32"/>
          <w:u w:val="single"/>
          <w:lang w:eastAsia="es-AR"/>
        </w:rPr>
        <w:lastRenderedPageBreak/>
        <w:drawing>
          <wp:anchor distT="0" distB="0" distL="114300" distR="114300" simplePos="0" relativeHeight="251656704" behindDoc="1" locked="0" layoutInCell="1" allowOverlap="1" wp14:anchorId="001FE198" wp14:editId="621E34EC">
            <wp:simplePos x="0" y="0"/>
            <wp:positionH relativeFrom="column">
              <wp:posOffset>-62230</wp:posOffset>
            </wp:positionH>
            <wp:positionV relativeFrom="paragraph">
              <wp:posOffset>-454025</wp:posOffset>
            </wp:positionV>
            <wp:extent cx="6200775" cy="801370"/>
            <wp:effectExtent l="19050" t="0" r="9525" b="0"/>
            <wp:wrapNone/>
            <wp:docPr id="18"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8" cstate="print"/>
                    <a:srcRect/>
                    <a:stretch>
                      <a:fillRect/>
                    </a:stretch>
                  </pic:blipFill>
                  <pic:spPr bwMode="auto">
                    <a:xfrm>
                      <a:off x="0" y="0"/>
                      <a:ext cx="6200775" cy="801370"/>
                    </a:xfrm>
                    <a:prstGeom prst="rect">
                      <a:avLst/>
                    </a:prstGeom>
                    <a:noFill/>
                    <a:ln w="9525">
                      <a:noFill/>
                      <a:miter lim="800000"/>
                      <a:headEnd/>
                      <a:tailEnd/>
                    </a:ln>
                  </pic:spPr>
                </pic:pic>
              </a:graphicData>
            </a:graphic>
          </wp:anchor>
        </w:drawing>
      </w:r>
    </w:p>
    <w:p w14:paraId="1E9BD00D" w14:textId="77777777" w:rsidR="00E56A29" w:rsidRDefault="00E56A29" w:rsidP="007949DF">
      <w:pPr>
        <w:spacing w:after="0" w:line="360" w:lineRule="auto"/>
        <w:jc w:val="both"/>
        <w:rPr>
          <w:rFonts w:ascii="Times New Roman" w:hAnsi="Times New Roman"/>
          <w:b/>
          <w:sz w:val="24"/>
          <w:szCs w:val="24"/>
        </w:rPr>
      </w:pPr>
    </w:p>
    <w:p w14:paraId="5A893D04" w14:textId="77777777" w:rsidR="00EA51B2" w:rsidRPr="0077559D" w:rsidRDefault="00EA51B2" w:rsidP="007949DF">
      <w:pPr>
        <w:spacing w:after="0" w:line="360" w:lineRule="auto"/>
        <w:jc w:val="both"/>
        <w:rPr>
          <w:rFonts w:ascii="Times New Roman" w:hAnsi="Times New Roman"/>
          <w:b/>
          <w:sz w:val="24"/>
          <w:szCs w:val="24"/>
        </w:rPr>
      </w:pPr>
      <w:r w:rsidRPr="0077559D">
        <w:rPr>
          <w:rFonts w:ascii="Times New Roman" w:hAnsi="Times New Roman"/>
          <w:b/>
          <w:sz w:val="24"/>
          <w:szCs w:val="24"/>
        </w:rPr>
        <w:t>7.</w:t>
      </w:r>
      <w:r w:rsidR="00F170E6" w:rsidRPr="0077559D">
        <w:rPr>
          <w:rFonts w:ascii="Times New Roman" w:hAnsi="Times New Roman"/>
          <w:b/>
          <w:sz w:val="24"/>
          <w:szCs w:val="24"/>
        </w:rPr>
        <w:t>3</w:t>
      </w:r>
      <w:r w:rsidRPr="0077559D">
        <w:rPr>
          <w:rFonts w:ascii="Times New Roman" w:hAnsi="Times New Roman"/>
          <w:b/>
          <w:sz w:val="24"/>
          <w:szCs w:val="24"/>
        </w:rPr>
        <w:t xml:space="preserve"> RÉGIMEN LEGAL</w:t>
      </w:r>
      <w:r w:rsidR="005125CC">
        <w:rPr>
          <w:rFonts w:ascii="Times New Roman" w:hAnsi="Times New Roman"/>
          <w:b/>
          <w:sz w:val="24"/>
          <w:szCs w:val="24"/>
        </w:rPr>
        <w:t>.</w:t>
      </w:r>
    </w:p>
    <w:p w14:paraId="5DF6A86E" w14:textId="77777777" w:rsidR="00EA51B2" w:rsidRDefault="00F170E6" w:rsidP="007949DF">
      <w:pPr>
        <w:spacing w:after="0" w:line="360" w:lineRule="auto"/>
        <w:jc w:val="both"/>
        <w:rPr>
          <w:rFonts w:ascii="Times New Roman" w:hAnsi="Times New Roman"/>
          <w:sz w:val="24"/>
          <w:szCs w:val="24"/>
        </w:rPr>
      </w:pPr>
      <w:r w:rsidRPr="005125CC">
        <w:rPr>
          <w:rFonts w:ascii="Times New Roman" w:hAnsi="Times New Roman"/>
          <w:b/>
          <w:sz w:val="24"/>
          <w:szCs w:val="24"/>
        </w:rPr>
        <w:t>7.3</w:t>
      </w:r>
      <w:r w:rsidR="00EA51B2" w:rsidRPr="005125CC">
        <w:rPr>
          <w:rFonts w:ascii="Times New Roman" w:hAnsi="Times New Roman"/>
          <w:b/>
          <w:sz w:val="24"/>
          <w:szCs w:val="24"/>
        </w:rPr>
        <w:t>.</w:t>
      </w:r>
      <w:r w:rsidRPr="005125CC">
        <w:rPr>
          <w:rFonts w:ascii="Times New Roman" w:hAnsi="Times New Roman"/>
          <w:b/>
          <w:sz w:val="24"/>
          <w:szCs w:val="24"/>
        </w:rPr>
        <w:t>1</w:t>
      </w:r>
      <w:r w:rsidR="00EA51B2" w:rsidRPr="007949DF">
        <w:rPr>
          <w:rFonts w:ascii="Times New Roman" w:hAnsi="Times New Roman"/>
          <w:sz w:val="24"/>
          <w:szCs w:val="24"/>
        </w:rPr>
        <w:t xml:space="preserve"> El Programa de</w:t>
      </w:r>
      <w:r>
        <w:rPr>
          <w:rFonts w:ascii="Times New Roman" w:hAnsi="Times New Roman"/>
          <w:sz w:val="24"/>
          <w:szCs w:val="24"/>
        </w:rPr>
        <w:t xml:space="preserve"> Financiamiento para </w:t>
      </w:r>
      <w:r w:rsidR="00862E05">
        <w:rPr>
          <w:rFonts w:ascii="Times New Roman" w:hAnsi="Times New Roman"/>
          <w:sz w:val="24"/>
          <w:szCs w:val="24"/>
        </w:rPr>
        <w:t>los emprendedores agropecuarios</w:t>
      </w:r>
      <w:r>
        <w:rPr>
          <w:rFonts w:ascii="Times New Roman" w:hAnsi="Times New Roman"/>
          <w:sz w:val="24"/>
          <w:szCs w:val="24"/>
        </w:rPr>
        <w:t xml:space="preserve"> se rige </w:t>
      </w:r>
      <w:r w:rsidR="00EA51B2" w:rsidRPr="007949DF">
        <w:rPr>
          <w:rFonts w:ascii="Times New Roman" w:hAnsi="Times New Roman"/>
          <w:sz w:val="24"/>
          <w:szCs w:val="24"/>
        </w:rPr>
        <w:t xml:space="preserve">por lo normado en el presente Reglamento. En caso de </w:t>
      </w:r>
      <w:r>
        <w:rPr>
          <w:rFonts w:ascii="Times New Roman" w:hAnsi="Times New Roman"/>
          <w:sz w:val="24"/>
          <w:szCs w:val="24"/>
        </w:rPr>
        <w:t xml:space="preserve">discrepancia respecto al mismo </w:t>
      </w:r>
      <w:r w:rsidR="00EA51B2" w:rsidRPr="007949DF">
        <w:rPr>
          <w:rFonts w:ascii="Times New Roman" w:hAnsi="Times New Roman"/>
          <w:sz w:val="24"/>
          <w:szCs w:val="24"/>
        </w:rPr>
        <w:t>se estará a lo resuelto por la Comisión Evaluadora.</w:t>
      </w:r>
    </w:p>
    <w:p w14:paraId="5AA865F7" w14:textId="77777777" w:rsidR="0077559D" w:rsidRDefault="0077559D" w:rsidP="007949DF">
      <w:pPr>
        <w:spacing w:after="0" w:line="360" w:lineRule="auto"/>
        <w:jc w:val="both"/>
        <w:rPr>
          <w:rFonts w:ascii="Times New Roman" w:hAnsi="Times New Roman"/>
          <w:sz w:val="24"/>
          <w:szCs w:val="24"/>
        </w:rPr>
      </w:pPr>
    </w:p>
    <w:p w14:paraId="095CA50D" w14:textId="77777777" w:rsidR="00EA51B2" w:rsidRPr="0077559D" w:rsidRDefault="0077559D" w:rsidP="007949DF">
      <w:pPr>
        <w:spacing w:after="0" w:line="360" w:lineRule="auto"/>
        <w:jc w:val="both"/>
        <w:rPr>
          <w:rFonts w:ascii="Times New Roman" w:hAnsi="Times New Roman"/>
          <w:b/>
          <w:sz w:val="24"/>
          <w:szCs w:val="24"/>
        </w:rPr>
      </w:pPr>
      <w:r w:rsidRPr="0077559D">
        <w:rPr>
          <w:rFonts w:ascii="Times New Roman" w:hAnsi="Times New Roman"/>
          <w:b/>
          <w:sz w:val="24"/>
          <w:szCs w:val="24"/>
        </w:rPr>
        <w:t>7.4</w:t>
      </w:r>
      <w:r w:rsidR="00EA51B2" w:rsidRPr="0077559D">
        <w:rPr>
          <w:rFonts w:ascii="Times New Roman" w:hAnsi="Times New Roman"/>
          <w:b/>
          <w:sz w:val="24"/>
          <w:szCs w:val="24"/>
        </w:rPr>
        <w:t xml:space="preserve"> MODIFICA</w:t>
      </w:r>
      <w:r w:rsidR="00BE0179">
        <w:rPr>
          <w:rFonts w:ascii="Times New Roman" w:hAnsi="Times New Roman"/>
          <w:b/>
          <w:sz w:val="24"/>
          <w:szCs w:val="24"/>
        </w:rPr>
        <w:t>CIONES AL REGLAMENTO OPERATIVO</w:t>
      </w:r>
      <w:r w:rsidR="005125CC">
        <w:rPr>
          <w:rFonts w:ascii="Times New Roman" w:hAnsi="Times New Roman"/>
          <w:b/>
          <w:sz w:val="24"/>
          <w:szCs w:val="24"/>
        </w:rPr>
        <w:t>.</w:t>
      </w:r>
    </w:p>
    <w:p w14:paraId="4234A1EA" w14:textId="77777777" w:rsidR="00EA51B2" w:rsidRDefault="0077559D" w:rsidP="0077559D">
      <w:pPr>
        <w:spacing w:after="0" w:line="360" w:lineRule="auto"/>
        <w:jc w:val="both"/>
        <w:rPr>
          <w:rFonts w:ascii="Times New Roman" w:hAnsi="Times New Roman"/>
          <w:sz w:val="24"/>
          <w:szCs w:val="24"/>
        </w:rPr>
      </w:pPr>
      <w:r w:rsidRPr="005125CC">
        <w:rPr>
          <w:rFonts w:ascii="Times New Roman" w:hAnsi="Times New Roman"/>
          <w:b/>
          <w:sz w:val="24"/>
          <w:szCs w:val="24"/>
        </w:rPr>
        <w:t>7.4</w:t>
      </w:r>
      <w:r w:rsidR="00EA51B2" w:rsidRPr="005125CC">
        <w:rPr>
          <w:rFonts w:ascii="Times New Roman" w:hAnsi="Times New Roman"/>
          <w:b/>
          <w:sz w:val="24"/>
          <w:szCs w:val="24"/>
        </w:rPr>
        <w:t>.</w:t>
      </w:r>
      <w:r w:rsidRPr="005125CC">
        <w:rPr>
          <w:rFonts w:ascii="Times New Roman" w:hAnsi="Times New Roman"/>
          <w:b/>
          <w:sz w:val="24"/>
          <w:szCs w:val="24"/>
        </w:rPr>
        <w:t>1</w:t>
      </w:r>
      <w:r w:rsidR="00EA51B2" w:rsidRPr="007949DF">
        <w:rPr>
          <w:rFonts w:ascii="Times New Roman" w:hAnsi="Times New Roman"/>
          <w:sz w:val="24"/>
          <w:szCs w:val="24"/>
        </w:rPr>
        <w:t xml:space="preserve"> El contenido del presente Reglamento </w:t>
      </w:r>
      <w:r>
        <w:rPr>
          <w:rFonts w:ascii="Times New Roman" w:hAnsi="Times New Roman"/>
          <w:sz w:val="24"/>
          <w:szCs w:val="24"/>
        </w:rPr>
        <w:t xml:space="preserve">podrá ser modificado por la Secretaria de Agricultura, Ganadería y Agroindustria del Ministerio de </w:t>
      </w:r>
      <w:r w:rsidR="00EA51B2" w:rsidRPr="007949DF">
        <w:rPr>
          <w:rFonts w:ascii="Times New Roman" w:hAnsi="Times New Roman"/>
          <w:sz w:val="24"/>
          <w:szCs w:val="24"/>
        </w:rPr>
        <w:t xml:space="preserve">Producción y Desarrollo Económico en acuerdo con la </w:t>
      </w:r>
      <w:r>
        <w:rPr>
          <w:rFonts w:ascii="Times New Roman" w:hAnsi="Times New Roman"/>
          <w:sz w:val="24"/>
          <w:szCs w:val="24"/>
        </w:rPr>
        <w:t xml:space="preserve">Agencia Calidad San Juan, para </w:t>
      </w:r>
      <w:r w:rsidR="00EA51B2" w:rsidRPr="007949DF">
        <w:rPr>
          <w:rFonts w:ascii="Times New Roman" w:hAnsi="Times New Roman"/>
          <w:sz w:val="24"/>
          <w:szCs w:val="24"/>
        </w:rPr>
        <w:t>adaptarlo a circunstancias o condiciones que se pr</w:t>
      </w:r>
      <w:r>
        <w:rPr>
          <w:rFonts w:ascii="Times New Roman" w:hAnsi="Times New Roman"/>
          <w:sz w:val="24"/>
          <w:szCs w:val="24"/>
        </w:rPr>
        <w:t xml:space="preserve">esenten en el transcurso de la </w:t>
      </w:r>
      <w:r w:rsidR="00EA51B2" w:rsidRPr="007949DF">
        <w:rPr>
          <w:rFonts w:ascii="Times New Roman" w:hAnsi="Times New Roman"/>
          <w:sz w:val="24"/>
          <w:szCs w:val="24"/>
        </w:rPr>
        <w:t xml:space="preserve">ejecución de la Operatoria. </w:t>
      </w:r>
    </w:p>
    <w:p w14:paraId="78345EB4" w14:textId="77777777" w:rsidR="008C6577" w:rsidRDefault="008C6577" w:rsidP="007D00C1">
      <w:pPr>
        <w:jc w:val="center"/>
        <w:rPr>
          <w:rFonts w:ascii="Times New Roman" w:hAnsi="Times New Roman"/>
          <w:b/>
          <w:sz w:val="32"/>
          <w:szCs w:val="32"/>
          <w:u w:val="single"/>
        </w:rPr>
      </w:pPr>
    </w:p>
    <w:p w14:paraId="0C221149" w14:textId="77777777" w:rsidR="008C6577" w:rsidRDefault="008C6577" w:rsidP="007D00C1">
      <w:pPr>
        <w:jc w:val="center"/>
        <w:rPr>
          <w:rFonts w:ascii="Times New Roman" w:hAnsi="Times New Roman"/>
          <w:b/>
          <w:sz w:val="32"/>
          <w:szCs w:val="32"/>
          <w:u w:val="single"/>
        </w:rPr>
      </w:pPr>
    </w:p>
    <w:p w14:paraId="11FDD498" w14:textId="77777777" w:rsidR="008C6577" w:rsidRDefault="008C6577" w:rsidP="007D00C1">
      <w:pPr>
        <w:jc w:val="center"/>
        <w:rPr>
          <w:rFonts w:ascii="Times New Roman" w:hAnsi="Times New Roman"/>
          <w:b/>
          <w:sz w:val="32"/>
          <w:szCs w:val="32"/>
          <w:u w:val="single"/>
        </w:rPr>
      </w:pPr>
    </w:p>
    <w:p w14:paraId="51D1921A" w14:textId="77777777" w:rsidR="00E56A29" w:rsidRDefault="00E56A29" w:rsidP="007D00C1">
      <w:pPr>
        <w:jc w:val="center"/>
        <w:rPr>
          <w:rFonts w:ascii="Times New Roman" w:hAnsi="Times New Roman"/>
          <w:b/>
          <w:sz w:val="32"/>
          <w:szCs w:val="32"/>
          <w:u w:val="single"/>
        </w:rPr>
      </w:pPr>
    </w:p>
    <w:p w14:paraId="6FDEC2D7" w14:textId="77777777" w:rsidR="00E56A29" w:rsidRDefault="00E56A29" w:rsidP="007D00C1">
      <w:pPr>
        <w:jc w:val="center"/>
        <w:rPr>
          <w:rFonts w:ascii="Times New Roman" w:hAnsi="Times New Roman"/>
          <w:b/>
          <w:sz w:val="32"/>
          <w:szCs w:val="32"/>
          <w:u w:val="single"/>
        </w:rPr>
      </w:pPr>
    </w:p>
    <w:p w14:paraId="4FE59250" w14:textId="77777777" w:rsidR="00E56A29" w:rsidRDefault="00E56A29" w:rsidP="007D00C1">
      <w:pPr>
        <w:jc w:val="center"/>
        <w:rPr>
          <w:rFonts w:ascii="Times New Roman" w:hAnsi="Times New Roman"/>
          <w:b/>
          <w:sz w:val="32"/>
          <w:szCs w:val="32"/>
          <w:u w:val="single"/>
        </w:rPr>
      </w:pPr>
    </w:p>
    <w:p w14:paraId="352AE998" w14:textId="77777777" w:rsidR="00E56A29" w:rsidRDefault="00E56A29" w:rsidP="007D00C1">
      <w:pPr>
        <w:jc w:val="center"/>
        <w:rPr>
          <w:rFonts w:ascii="Times New Roman" w:hAnsi="Times New Roman"/>
          <w:b/>
          <w:sz w:val="32"/>
          <w:szCs w:val="32"/>
          <w:u w:val="single"/>
        </w:rPr>
      </w:pPr>
    </w:p>
    <w:p w14:paraId="4A504096" w14:textId="77777777" w:rsidR="00E56A29" w:rsidRDefault="00E56A29" w:rsidP="007D00C1">
      <w:pPr>
        <w:jc w:val="center"/>
        <w:rPr>
          <w:rFonts w:ascii="Times New Roman" w:hAnsi="Times New Roman"/>
          <w:b/>
          <w:sz w:val="32"/>
          <w:szCs w:val="32"/>
          <w:u w:val="single"/>
        </w:rPr>
      </w:pPr>
    </w:p>
    <w:p w14:paraId="03CAA891" w14:textId="77777777" w:rsidR="00E56A29" w:rsidRDefault="00E56A29" w:rsidP="007D00C1">
      <w:pPr>
        <w:jc w:val="center"/>
        <w:rPr>
          <w:rFonts w:ascii="Times New Roman" w:hAnsi="Times New Roman"/>
          <w:b/>
          <w:sz w:val="32"/>
          <w:szCs w:val="32"/>
          <w:u w:val="single"/>
        </w:rPr>
      </w:pPr>
    </w:p>
    <w:p w14:paraId="10B16FA3" w14:textId="77777777" w:rsidR="00E56A29" w:rsidRDefault="00E56A29" w:rsidP="007D00C1">
      <w:pPr>
        <w:jc w:val="center"/>
        <w:rPr>
          <w:rFonts w:ascii="Times New Roman" w:hAnsi="Times New Roman"/>
          <w:b/>
          <w:sz w:val="32"/>
          <w:szCs w:val="32"/>
          <w:u w:val="single"/>
        </w:rPr>
      </w:pPr>
    </w:p>
    <w:p w14:paraId="02147318" w14:textId="77777777" w:rsidR="00E56A29" w:rsidRDefault="00E56A29" w:rsidP="007D00C1">
      <w:pPr>
        <w:jc w:val="center"/>
        <w:rPr>
          <w:rFonts w:ascii="Times New Roman" w:hAnsi="Times New Roman"/>
          <w:b/>
          <w:sz w:val="32"/>
          <w:szCs w:val="32"/>
          <w:u w:val="single"/>
        </w:rPr>
      </w:pPr>
    </w:p>
    <w:p w14:paraId="65902001" w14:textId="77777777" w:rsidR="00E56A29" w:rsidRDefault="00E56A29" w:rsidP="007D00C1">
      <w:pPr>
        <w:jc w:val="center"/>
        <w:rPr>
          <w:rFonts w:ascii="Times New Roman" w:hAnsi="Times New Roman"/>
          <w:b/>
          <w:sz w:val="32"/>
          <w:szCs w:val="32"/>
          <w:u w:val="single"/>
        </w:rPr>
      </w:pPr>
    </w:p>
    <w:p w14:paraId="6528C0B9" w14:textId="77777777" w:rsidR="00E56A29" w:rsidRDefault="00E56A29" w:rsidP="007D00C1">
      <w:pPr>
        <w:jc w:val="center"/>
        <w:rPr>
          <w:rFonts w:ascii="Times New Roman" w:hAnsi="Times New Roman"/>
          <w:b/>
          <w:sz w:val="32"/>
          <w:szCs w:val="32"/>
          <w:u w:val="single"/>
        </w:rPr>
      </w:pPr>
    </w:p>
    <w:p w14:paraId="67765B70" w14:textId="77777777" w:rsidR="00E56A29" w:rsidRDefault="00E56A29" w:rsidP="007D00C1">
      <w:pPr>
        <w:jc w:val="center"/>
        <w:rPr>
          <w:rFonts w:ascii="Times New Roman" w:hAnsi="Times New Roman"/>
          <w:b/>
          <w:sz w:val="32"/>
          <w:szCs w:val="32"/>
          <w:u w:val="single"/>
        </w:rPr>
      </w:pPr>
    </w:p>
    <w:p w14:paraId="429EB68C" w14:textId="77777777" w:rsidR="007D00C1" w:rsidRDefault="007D00C1" w:rsidP="007D00C1">
      <w:pPr>
        <w:jc w:val="center"/>
        <w:rPr>
          <w:rFonts w:ascii="Times New Roman" w:hAnsi="Times New Roman"/>
          <w:b/>
          <w:sz w:val="32"/>
          <w:szCs w:val="32"/>
          <w:u w:val="single"/>
        </w:rPr>
      </w:pPr>
      <w:r w:rsidRPr="0082227D">
        <w:rPr>
          <w:rFonts w:ascii="Times New Roman" w:hAnsi="Times New Roman"/>
          <w:b/>
          <w:sz w:val="32"/>
          <w:szCs w:val="32"/>
          <w:u w:val="single"/>
        </w:rPr>
        <w:lastRenderedPageBreak/>
        <w:t>Anexo I</w:t>
      </w:r>
      <w:r>
        <w:rPr>
          <w:rFonts w:ascii="Times New Roman" w:hAnsi="Times New Roman"/>
          <w:b/>
          <w:sz w:val="32"/>
          <w:szCs w:val="32"/>
          <w:u w:val="single"/>
        </w:rPr>
        <w:t>: Modelo Proyecto</w:t>
      </w:r>
    </w:p>
    <w:p w14:paraId="5DCDF10C" w14:textId="77777777" w:rsidR="007D00C1" w:rsidRPr="002A5773" w:rsidRDefault="007D00C1" w:rsidP="007D00C1">
      <w:pPr>
        <w:spacing w:line="360" w:lineRule="auto"/>
        <w:jc w:val="both"/>
        <w:rPr>
          <w:b/>
          <w:sz w:val="24"/>
          <w:szCs w:val="24"/>
          <w:u w:val="single"/>
        </w:rPr>
      </w:pPr>
    </w:p>
    <w:p w14:paraId="40A5518B"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1-Título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35C8ECA3" w14:textId="77777777" w:rsidTr="0017036F">
        <w:tc>
          <w:tcPr>
            <w:tcW w:w="10154" w:type="dxa"/>
          </w:tcPr>
          <w:p w14:paraId="213628D3" w14:textId="77777777" w:rsidR="007D00C1" w:rsidRPr="002A5773" w:rsidRDefault="007D00C1" w:rsidP="0017036F">
            <w:pPr>
              <w:spacing w:before="120" w:line="360" w:lineRule="auto"/>
              <w:jc w:val="both"/>
              <w:rPr>
                <w:sz w:val="24"/>
                <w:szCs w:val="24"/>
              </w:rPr>
            </w:pPr>
          </w:p>
        </w:tc>
      </w:tr>
    </w:tbl>
    <w:p w14:paraId="782AF5B7" w14:textId="77777777" w:rsidR="007D00C1" w:rsidRPr="002A5773" w:rsidRDefault="007D00C1" w:rsidP="007D00C1">
      <w:pPr>
        <w:spacing w:line="360" w:lineRule="auto"/>
        <w:jc w:val="both"/>
        <w:rPr>
          <w:b/>
          <w:sz w:val="24"/>
          <w:szCs w:val="24"/>
          <w:u w:val="single"/>
        </w:rPr>
      </w:pPr>
    </w:p>
    <w:p w14:paraId="232158C8"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2- Resumen del Proyecto </w:t>
      </w:r>
      <w:r w:rsidRPr="00DE6810">
        <w:rPr>
          <w:rFonts w:ascii="Times New Roman" w:hAnsi="Times New Roman"/>
          <w:sz w:val="24"/>
          <w:szCs w:val="24"/>
        </w:rPr>
        <w:t>(Breve descripción del proyecto, en no más de 300 palabras)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0E1642B1" w14:textId="77777777" w:rsidTr="0017036F">
        <w:tc>
          <w:tcPr>
            <w:tcW w:w="10154" w:type="dxa"/>
          </w:tcPr>
          <w:p w14:paraId="5157A854" w14:textId="77777777" w:rsidR="007D00C1" w:rsidRDefault="007D00C1" w:rsidP="0017036F">
            <w:pPr>
              <w:spacing w:before="120" w:line="360" w:lineRule="auto"/>
              <w:jc w:val="both"/>
              <w:rPr>
                <w:sz w:val="24"/>
                <w:szCs w:val="24"/>
              </w:rPr>
            </w:pPr>
          </w:p>
          <w:p w14:paraId="2AE176C8" w14:textId="77777777" w:rsidR="007D00C1" w:rsidRDefault="007D00C1" w:rsidP="0017036F">
            <w:pPr>
              <w:spacing w:before="120" w:line="360" w:lineRule="auto"/>
              <w:jc w:val="both"/>
              <w:rPr>
                <w:sz w:val="24"/>
                <w:szCs w:val="24"/>
              </w:rPr>
            </w:pPr>
          </w:p>
          <w:p w14:paraId="2696AF73" w14:textId="77777777" w:rsidR="007D00C1" w:rsidRDefault="007D00C1" w:rsidP="0017036F">
            <w:pPr>
              <w:spacing w:before="120" w:line="360" w:lineRule="auto"/>
              <w:jc w:val="both"/>
              <w:rPr>
                <w:sz w:val="24"/>
                <w:szCs w:val="24"/>
              </w:rPr>
            </w:pPr>
          </w:p>
          <w:p w14:paraId="7DD58B9E" w14:textId="77777777" w:rsidR="007D00C1" w:rsidRDefault="007D00C1" w:rsidP="0017036F">
            <w:pPr>
              <w:spacing w:before="120" w:line="360" w:lineRule="auto"/>
              <w:jc w:val="both"/>
              <w:rPr>
                <w:sz w:val="24"/>
                <w:szCs w:val="24"/>
              </w:rPr>
            </w:pPr>
          </w:p>
          <w:p w14:paraId="045A1920" w14:textId="77777777" w:rsidR="007D00C1" w:rsidRDefault="007D00C1" w:rsidP="0017036F">
            <w:pPr>
              <w:spacing w:before="120" w:line="360" w:lineRule="auto"/>
              <w:jc w:val="both"/>
              <w:rPr>
                <w:sz w:val="24"/>
                <w:szCs w:val="24"/>
              </w:rPr>
            </w:pPr>
          </w:p>
          <w:p w14:paraId="0F828352" w14:textId="77777777" w:rsidR="007D00C1" w:rsidRDefault="007D00C1" w:rsidP="0017036F">
            <w:pPr>
              <w:spacing w:before="120" w:line="360" w:lineRule="auto"/>
              <w:jc w:val="both"/>
              <w:rPr>
                <w:sz w:val="24"/>
                <w:szCs w:val="24"/>
              </w:rPr>
            </w:pPr>
          </w:p>
          <w:p w14:paraId="1CF49817" w14:textId="77777777" w:rsidR="007D00C1" w:rsidRDefault="007D00C1" w:rsidP="0017036F">
            <w:pPr>
              <w:spacing w:before="120" w:line="360" w:lineRule="auto"/>
              <w:jc w:val="both"/>
              <w:rPr>
                <w:sz w:val="24"/>
                <w:szCs w:val="24"/>
              </w:rPr>
            </w:pPr>
          </w:p>
          <w:p w14:paraId="6E7B5FC7" w14:textId="77777777" w:rsidR="007D00C1" w:rsidRPr="002A5773" w:rsidRDefault="007D00C1" w:rsidP="0017036F">
            <w:pPr>
              <w:spacing w:before="120" w:line="360" w:lineRule="auto"/>
              <w:jc w:val="both"/>
              <w:rPr>
                <w:sz w:val="24"/>
                <w:szCs w:val="24"/>
              </w:rPr>
            </w:pPr>
          </w:p>
        </w:tc>
      </w:tr>
    </w:tbl>
    <w:p w14:paraId="07093B46" w14:textId="77777777" w:rsidR="007D00C1" w:rsidRPr="002A5773" w:rsidRDefault="007D00C1" w:rsidP="007D00C1">
      <w:pPr>
        <w:spacing w:before="120" w:line="360" w:lineRule="auto"/>
        <w:jc w:val="both"/>
        <w:rPr>
          <w:b/>
          <w:sz w:val="24"/>
          <w:szCs w:val="24"/>
        </w:rPr>
      </w:pPr>
    </w:p>
    <w:p w14:paraId="08339E09" w14:textId="77777777" w:rsidR="007D00C1" w:rsidRPr="00DE6810" w:rsidRDefault="007D00C1" w:rsidP="007D00C1">
      <w:pPr>
        <w:spacing w:before="120" w:line="360" w:lineRule="auto"/>
        <w:jc w:val="both"/>
        <w:rPr>
          <w:rFonts w:ascii="Times New Roman" w:hAnsi="Times New Roman"/>
          <w:b/>
          <w:sz w:val="24"/>
          <w:szCs w:val="24"/>
        </w:rPr>
      </w:pPr>
      <w:r w:rsidRPr="00DE6810">
        <w:rPr>
          <w:rFonts w:ascii="Times New Roman" w:hAnsi="Times New Roman"/>
          <w:b/>
          <w:sz w:val="24"/>
          <w:szCs w:val="24"/>
        </w:rPr>
        <w:t xml:space="preserve">3- Responsables </w:t>
      </w:r>
    </w:p>
    <w:p w14:paraId="3F427C30" w14:textId="77777777" w:rsidR="007D00C1" w:rsidRPr="005125CC" w:rsidRDefault="007D00C1" w:rsidP="007D00C1">
      <w:pPr>
        <w:spacing w:before="120" w:line="360" w:lineRule="auto"/>
        <w:jc w:val="both"/>
        <w:rPr>
          <w:rFonts w:ascii="Times New Roman" w:hAnsi="Times New Roman"/>
          <w:b/>
          <w:sz w:val="24"/>
          <w:szCs w:val="24"/>
        </w:rPr>
      </w:pPr>
      <w:r w:rsidRPr="00DE6810">
        <w:rPr>
          <w:rFonts w:ascii="Times New Roman" w:hAnsi="Times New Roman"/>
          <w:b/>
          <w:sz w:val="24"/>
          <w:szCs w:val="24"/>
        </w:rPr>
        <w:t xml:space="preserve">3.1- </w:t>
      </w:r>
      <w:r w:rsidRPr="005125CC">
        <w:rPr>
          <w:rFonts w:ascii="Times New Roman" w:hAnsi="Times New Roman"/>
          <w:b/>
          <w:sz w:val="24"/>
          <w:szCs w:val="24"/>
        </w:rPr>
        <w:t>Persona Humana o Persona Jurídica</w:t>
      </w:r>
      <w:r w:rsidRPr="005125CC">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5125CC" w14:paraId="2292E39E" w14:textId="77777777" w:rsidTr="0017036F">
        <w:tc>
          <w:tcPr>
            <w:tcW w:w="10138" w:type="dxa"/>
          </w:tcPr>
          <w:p w14:paraId="74A30AC3"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Nombre/Razón Social:</w:t>
            </w:r>
          </w:p>
          <w:p w14:paraId="2DE0C610"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CUIT:</w:t>
            </w:r>
          </w:p>
          <w:p w14:paraId="231B2AF5"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Domicilio:</w:t>
            </w:r>
          </w:p>
          <w:p w14:paraId="644BB5FE"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Localidad:</w:t>
            </w:r>
          </w:p>
          <w:p w14:paraId="4791CBEE"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lastRenderedPageBreak/>
              <w:t>- Provincia:</w:t>
            </w:r>
          </w:p>
          <w:p w14:paraId="3F495090"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xml:space="preserve">- Tel: </w:t>
            </w:r>
          </w:p>
          <w:p w14:paraId="7AA47BC0"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E-mail:</w:t>
            </w:r>
          </w:p>
          <w:p w14:paraId="132C73FB"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Actividad principal:</w:t>
            </w:r>
          </w:p>
          <w:p w14:paraId="2B6A2825" w14:textId="77777777" w:rsidR="007D00C1" w:rsidRPr="005125CC" w:rsidRDefault="007D00C1" w:rsidP="0017036F">
            <w:pPr>
              <w:spacing w:line="360" w:lineRule="auto"/>
              <w:jc w:val="both"/>
              <w:rPr>
                <w:rFonts w:ascii="Times New Roman" w:hAnsi="Times New Roman"/>
                <w:sz w:val="24"/>
                <w:szCs w:val="24"/>
              </w:rPr>
            </w:pPr>
            <w:r w:rsidRPr="005125CC">
              <w:rPr>
                <w:rFonts w:ascii="Times New Roman" w:hAnsi="Times New Roman"/>
                <w:sz w:val="24"/>
                <w:szCs w:val="24"/>
              </w:rPr>
              <w:t>- Actividad/es secundarias (de corresponder):</w:t>
            </w:r>
          </w:p>
        </w:tc>
      </w:tr>
    </w:tbl>
    <w:p w14:paraId="7832E582" w14:textId="77777777" w:rsidR="007D00C1" w:rsidRPr="002A5773" w:rsidRDefault="007D00C1" w:rsidP="007D00C1">
      <w:pPr>
        <w:spacing w:line="360" w:lineRule="auto"/>
        <w:jc w:val="both"/>
        <w:rPr>
          <w:sz w:val="24"/>
          <w:szCs w:val="24"/>
        </w:rPr>
      </w:pPr>
    </w:p>
    <w:p w14:paraId="539BA682" w14:textId="77777777" w:rsidR="007D00C1" w:rsidRPr="00DE6810" w:rsidRDefault="007D00C1" w:rsidP="007D00C1">
      <w:pPr>
        <w:spacing w:line="360" w:lineRule="auto"/>
        <w:jc w:val="both"/>
        <w:rPr>
          <w:rFonts w:ascii="Times New Roman" w:hAnsi="Times New Roman"/>
          <w:sz w:val="24"/>
          <w:szCs w:val="24"/>
        </w:rPr>
      </w:pPr>
      <w:r w:rsidRPr="008F7F67">
        <w:rPr>
          <w:rFonts w:ascii="Times New Roman" w:hAnsi="Times New Roman"/>
          <w:sz w:val="24"/>
          <w:szCs w:val="24"/>
        </w:rPr>
        <w:t>* En caso de personas jurídicas adjuntar: razón social, copia del estatuto, actas de asamblea autorizando la intervención en el proyecto, última acta de designación de autoridades vigente, listado de socios / asociados, CUIT, N° de inscripción ante la IGJ, Tribunal Comercial o INAES, según corresponda.</w:t>
      </w:r>
    </w:p>
    <w:p w14:paraId="154FB3DA"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3.2- Nombre del Referente del Proyecto </w:t>
      </w:r>
      <w:r w:rsidRPr="00DE6810">
        <w:rPr>
          <w:rFonts w:ascii="Times New Roman" w:hAnsi="Times New Roman"/>
          <w:sz w:val="24"/>
          <w:szCs w:val="24"/>
        </w:rPr>
        <w:t>(Contacto)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781C312F" w14:textId="77777777" w:rsidTr="0017036F">
        <w:tc>
          <w:tcPr>
            <w:tcW w:w="10154" w:type="dxa"/>
          </w:tcPr>
          <w:p w14:paraId="2DB377E1" w14:textId="77777777" w:rsidR="007D00C1" w:rsidRPr="00DE6810" w:rsidRDefault="007D00C1" w:rsidP="0017036F">
            <w:pPr>
              <w:spacing w:line="360" w:lineRule="auto"/>
              <w:jc w:val="both"/>
              <w:rPr>
                <w:rFonts w:ascii="Times New Roman" w:hAnsi="Times New Roman"/>
                <w:sz w:val="24"/>
                <w:szCs w:val="24"/>
              </w:rPr>
            </w:pPr>
            <w:r w:rsidRPr="002A5773">
              <w:rPr>
                <w:sz w:val="24"/>
                <w:szCs w:val="24"/>
              </w:rPr>
              <w:t xml:space="preserve">- </w:t>
            </w:r>
            <w:r w:rsidRPr="00DE6810">
              <w:rPr>
                <w:rFonts w:ascii="Times New Roman" w:hAnsi="Times New Roman"/>
                <w:sz w:val="24"/>
                <w:szCs w:val="24"/>
              </w:rPr>
              <w:t xml:space="preserve">Apellido y Nombre: </w:t>
            </w:r>
          </w:p>
          <w:p w14:paraId="590AC9BB"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CUIT/L: </w:t>
            </w:r>
          </w:p>
          <w:p w14:paraId="0DE9E05B"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Actividad Actual: </w:t>
            </w:r>
          </w:p>
          <w:p w14:paraId="6050B93B"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Cargo:  </w:t>
            </w:r>
          </w:p>
          <w:p w14:paraId="13DEF2CA"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Domicilio: </w:t>
            </w:r>
          </w:p>
          <w:p w14:paraId="6B14E780"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Provincia: </w:t>
            </w:r>
          </w:p>
          <w:p w14:paraId="1C021B94"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xml:space="preserve">- Tel.: </w:t>
            </w:r>
          </w:p>
          <w:p w14:paraId="17E8BCD5" w14:textId="77777777" w:rsidR="007D00C1" w:rsidRPr="00DE6810" w:rsidRDefault="007D00C1" w:rsidP="0017036F">
            <w:pPr>
              <w:spacing w:line="360" w:lineRule="auto"/>
              <w:jc w:val="both"/>
              <w:rPr>
                <w:rFonts w:ascii="Times New Roman" w:hAnsi="Times New Roman"/>
                <w:sz w:val="24"/>
                <w:szCs w:val="24"/>
              </w:rPr>
            </w:pPr>
            <w:r w:rsidRPr="00DE6810">
              <w:rPr>
                <w:rFonts w:ascii="Times New Roman" w:hAnsi="Times New Roman"/>
                <w:sz w:val="24"/>
                <w:szCs w:val="24"/>
              </w:rPr>
              <w:t>- Fax:</w:t>
            </w:r>
          </w:p>
          <w:p w14:paraId="56A0F678" w14:textId="77777777" w:rsidR="007D00C1" w:rsidRPr="002A5773" w:rsidRDefault="007D00C1" w:rsidP="0017036F">
            <w:pPr>
              <w:spacing w:line="360" w:lineRule="auto"/>
              <w:jc w:val="both"/>
              <w:rPr>
                <w:sz w:val="24"/>
                <w:szCs w:val="24"/>
              </w:rPr>
            </w:pPr>
            <w:r w:rsidRPr="00DE6810">
              <w:rPr>
                <w:rFonts w:ascii="Times New Roman" w:hAnsi="Times New Roman"/>
                <w:sz w:val="24"/>
                <w:szCs w:val="24"/>
              </w:rPr>
              <w:t>-E-mail:</w:t>
            </w:r>
          </w:p>
        </w:tc>
      </w:tr>
    </w:tbl>
    <w:p w14:paraId="6C97BEE0" w14:textId="77777777" w:rsidR="007D00C1" w:rsidRDefault="007D00C1" w:rsidP="007D00C1">
      <w:pPr>
        <w:spacing w:before="120" w:line="360" w:lineRule="auto"/>
        <w:jc w:val="both"/>
        <w:rPr>
          <w:b/>
          <w:sz w:val="24"/>
          <w:szCs w:val="24"/>
        </w:rPr>
      </w:pPr>
    </w:p>
    <w:p w14:paraId="1482794F" w14:textId="77777777" w:rsidR="001C3D2D" w:rsidRDefault="001C3D2D" w:rsidP="007D00C1">
      <w:pPr>
        <w:spacing w:before="120" w:line="360" w:lineRule="auto"/>
        <w:jc w:val="both"/>
        <w:rPr>
          <w:b/>
          <w:sz w:val="24"/>
          <w:szCs w:val="24"/>
        </w:rPr>
      </w:pPr>
    </w:p>
    <w:p w14:paraId="6C748EC2" w14:textId="77777777" w:rsidR="001C3D2D" w:rsidRDefault="001C3D2D" w:rsidP="007D00C1">
      <w:pPr>
        <w:spacing w:before="120" w:line="360" w:lineRule="auto"/>
        <w:jc w:val="both"/>
        <w:rPr>
          <w:b/>
          <w:sz w:val="24"/>
          <w:szCs w:val="24"/>
        </w:rPr>
      </w:pPr>
    </w:p>
    <w:p w14:paraId="4E95981F" w14:textId="77777777" w:rsidR="007D00C1" w:rsidRPr="00DE6810" w:rsidRDefault="007D00C1" w:rsidP="007D00C1">
      <w:pPr>
        <w:spacing w:before="120" w:line="360" w:lineRule="auto"/>
        <w:jc w:val="both"/>
        <w:rPr>
          <w:rFonts w:ascii="Times New Roman" w:hAnsi="Times New Roman"/>
          <w:b/>
          <w:sz w:val="24"/>
          <w:szCs w:val="24"/>
        </w:rPr>
      </w:pPr>
      <w:r w:rsidRPr="00DE6810">
        <w:rPr>
          <w:rFonts w:ascii="Times New Roman" w:hAnsi="Times New Roman"/>
          <w:b/>
          <w:sz w:val="24"/>
          <w:szCs w:val="24"/>
        </w:rPr>
        <w:lastRenderedPageBreak/>
        <w:t xml:space="preserve">4 Objetivo/s General/es: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7DF70DF7" w14:textId="77777777" w:rsidTr="0017036F">
        <w:tc>
          <w:tcPr>
            <w:tcW w:w="10154" w:type="dxa"/>
          </w:tcPr>
          <w:p w14:paraId="5BF9A99D" w14:textId="77777777" w:rsidR="007D00C1" w:rsidRDefault="007D00C1" w:rsidP="0017036F">
            <w:pPr>
              <w:spacing w:before="120" w:line="360" w:lineRule="auto"/>
              <w:jc w:val="both"/>
              <w:rPr>
                <w:sz w:val="24"/>
                <w:szCs w:val="24"/>
              </w:rPr>
            </w:pPr>
          </w:p>
          <w:p w14:paraId="13ECC966" w14:textId="77777777" w:rsidR="007D00C1" w:rsidRPr="002A5773" w:rsidRDefault="007D00C1" w:rsidP="0017036F">
            <w:pPr>
              <w:spacing w:before="120" w:line="360" w:lineRule="auto"/>
              <w:jc w:val="both"/>
              <w:rPr>
                <w:b/>
                <w:sz w:val="24"/>
                <w:szCs w:val="24"/>
              </w:rPr>
            </w:pPr>
          </w:p>
        </w:tc>
      </w:tr>
    </w:tbl>
    <w:p w14:paraId="09DFBA9D" w14:textId="77777777" w:rsidR="007D00C1" w:rsidRDefault="007D00C1" w:rsidP="007D00C1">
      <w:pPr>
        <w:spacing w:before="120" w:line="360" w:lineRule="auto"/>
        <w:jc w:val="both"/>
        <w:rPr>
          <w:b/>
          <w:sz w:val="24"/>
          <w:szCs w:val="24"/>
        </w:rPr>
      </w:pPr>
    </w:p>
    <w:p w14:paraId="6706D281"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4.1. Objetivos Específicos </w:t>
      </w:r>
      <w:r w:rsidRPr="00DE6810">
        <w:rPr>
          <w:rFonts w:ascii="Times New Roman" w:hAnsi="Times New Roman"/>
          <w:sz w:val="24"/>
          <w:szCs w:val="24"/>
        </w:rPr>
        <w:t>(Detallar las metas particulares a alcanzar)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20D666CD" w14:textId="77777777" w:rsidTr="0017036F">
        <w:tc>
          <w:tcPr>
            <w:tcW w:w="10154" w:type="dxa"/>
          </w:tcPr>
          <w:p w14:paraId="0BC684EB" w14:textId="77777777" w:rsidR="007D00C1" w:rsidRDefault="007D00C1" w:rsidP="0017036F">
            <w:pPr>
              <w:spacing w:before="120" w:line="360" w:lineRule="auto"/>
              <w:jc w:val="both"/>
              <w:rPr>
                <w:b/>
                <w:sz w:val="24"/>
                <w:szCs w:val="24"/>
              </w:rPr>
            </w:pPr>
          </w:p>
          <w:p w14:paraId="59E5EDFB" w14:textId="77777777" w:rsidR="007D00C1" w:rsidRDefault="007D00C1" w:rsidP="0017036F">
            <w:pPr>
              <w:spacing w:before="120" w:line="360" w:lineRule="auto"/>
              <w:jc w:val="both"/>
              <w:rPr>
                <w:b/>
                <w:sz w:val="24"/>
                <w:szCs w:val="24"/>
              </w:rPr>
            </w:pPr>
          </w:p>
          <w:p w14:paraId="64E7A261" w14:textId="77777777" w:rsidR="007D00C1" w:rsidRDefault="007D00C1" w:rsidP="0017036F">
            <w:pPr>
              <w:spacing w:before="120" w:line="360" w:lineRule="auto"/>
              <w:jc w:val="both"/>
              <w:rPr>
                <w:b/>
                <w:sz w:val="24"/>
                <w:szCs w:val="24"/>
              </w:rPr>
            </w:pPr>
          </w:p>
          <w:p w14:paraId="254D482B" w14:textId="77777777" w:rsidR="007D00C1" w:rsidRPr="005146A7" w:rsidRDefault="007D00C1" w:rsidP="0017036F">
            <w:pPr>
              <w:spacing w:before="120" w:line="360" w:lineRule="auto"/>
              <w:jc w:val="both"/>
              <w:rPr>
                <w:b/>
                <w:sz w:val="24"/>
                <w:szCs w:val="24"/>
              </w:rPr>
            </w:pPr>
          </w:p>
        </w:tc>
      </w:tr>
    </w:tbl>
    <w:p w14:paraId="5C327D65" w14:textId="77777777" w:rsidR="007D00C1" w:rsidRDefault="007D00C1" w:rsidP="007D00C1">
      <w:pPr>
        <w:spacing w:before="120" w:line="360" w:lineRule="auto"/>
        <w:jc w:val="both"/>
        <w:rPr>
          <w:b/>
          <w:sz w:val="24"/>
          <w:szCs w:val="24"/>
        </w:rPr>
      </w:pPr>
    </w:p>
    <w:p w14:paraId="18016B01" w14:textId="77777777" w:rsidR="007D00C1" w:rsidRPr="00DE6810" w:rsidRDefault="007D00C1" w:rsidP="007D00C1">
      <w:pPr>
        <w:spacing w:before="120" w:line="360" w:lineRule="auto"/>
        <w:jc w:val="both"/>
        <w:rPr>
          <w:rFonts w:ascii="Times New Roman" w:hAnsi="Times New Roman"/>
          <w:b/>
          <w:bCs/>
          <w:sz w:val="24"/>
          <w:szCs w:val="24"/>
        </w:rPr>
      </w:pPr>
      <w:r w:rsidRPr="00DE6810">
        <w:rPr>
          <w:rFonts w:ascii="Times New Roman" w:hAnsi="Times New Roman"/>
          <w:b/>
          <w:sz w:val="24"/>
          <w:szCs w:val="24"/>
        </w:rPr>
        <w:t xml:space="preserve">5 – </w:t>
      </w:r>
      <w:r w:rsidRPr="00DE6810">
        <w:rPr>
          <w:rFonts w:ascii="Times New Roman" w:hAnsi="Times New Roman"/>
          <w:b/>
          <w:bCs/>
          <w:sz w:val="24"/>
          <w:szCs w:val="24"/>
        </w:rPr>
        <w:t xml:space="preserve">Adjuntar padrón de solicitantes en caso de estar asociados, indicando: </w:t>
      </w:r>
    </w:p>
    <w:p w14:paraId="0972BAA4" w14:textId="77777777" w:rsidR="007D00C1" w:rsidRPr="00DE6810" w:rsidRDefault="007D00C1" w:rsidP="007D00C1">
      <w:pPr>
        <w:spacing w:before="120" w:line="360" w:lineRule="auto"/>
        <w:jc w:val="both"/>
        <w:rPr>
          <w:rFonts w:ascii="Times New Roman" w:hAnsi="Times New Roman"/>
          <w:b/>
          <w:bCs/>
          <w:sz w:val="24"/>
          <w:szCs w:val="24"/>
        </w:rPr>
      </w:pPr>
      <w:r w:rsidRPr="00DE6810">
        <w:rPr>
          <w:rFonts w:ascii="Times New Roman" w:hAnsi="Times New Roman"/>
          <w:b/>
          <w:bCs/>
          <w:sz w:val="24"/>
          <w:szCs w:val="24"/>
        </w:rPr>
        <w:t xml:space="preserve">Nombre y Apellido de </w:t>
      </w:r>
      <w:r w:rsidR="008C6577" w:rsidRPr="00DE6810">
        <w:rPr>
          <w:rFonts w:ascii="Times New Roman" w:hAnsi="Times New Roman"/>
          <w:b/>
          <w:bCs/>
          <w:sz w:val="24"/>
          <w:szCs w:val="24"/>
        </w:rPr>
        <w:t>los solicitantes</w:t>
      </w:r>
      <w:r w:rsidRPr="00DE6810">
        <w:rPr>
          <w:rFonts w:ascii="Times New Roman" w:hAnsi="Times New Roman"/>
          <w:b/>
          <w:bCs/>
          <w:sz w:val="24"/>
          <w:szCs w:val="24"/>
        </w:rPr>
        <w:t>, Número de CUIT y/o DNI (según corresponda) y registro como productor/</w:t>
      </w:r>
      <w:r w:rsidR="00E56A29">
        <w:rPr>
          <w:rFonts w:ascii="Times New Roman" w:hAnsi="Times New Roman"/>
          <w:b/>
          <w:bCs/>
          <w:sz w:val="24"/>
          <w:szCs w:val="24"/>
        </w:rPr>
        <w:t>empresa agropecuaria</w:t>
      </w:r>
      <w:r w:rsidR="008C6577">
        <w:rPr>
          <w:rFonts w:ascii="Times New Roman" w:hAnsi="Times New Roman"/>
          <w:b/>
          <w:bCs/>
          <w:sz w:val="24"/>
          <w:szCs w:val="24"/>
        </w:rPr>
        <w:t>/a</w:t>
      </w:r>
      <w:r w:rsidRPr="00DE6810">
        <w:rPr>
          <w:rFonts w:ascii="Times New Roman" w:hAnsi="Times New Roman"/>
          <w:b/>
          <w:bCs/>
          <w:sz w:val="24"/>
          <w:szCs w:val="24"/>
        </w:rPr>
        <w:t xml:space="preserve"> (RENSPA, INV, RENAF, RUPA, registros provinciales, según corresponda) de beneficiarios directos del proyecto. </w:t>
      </w:r>
    </w:p>
    <w:p w14:paraId="116EDEAD"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6- Ubicación geográfica del Proyecto </w:t>
      </w:r>
      <w:r w:rsidRPr="00DE6810">
        <w:rPr>
          <w:rFonts w:ascii="Times New Roman" w:hAnsi="Times New Roman"/>
          <w:sz w:val="24"/>
          <w:szCs w:val="24"/>
        </w:rPr>
        <w:t>(Indicar áreas y/o Departamento/s; Localidad/es; Municipio/s, Superficie abarcada.). Anexar mapa.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2658F63D" w14:textId="77777777" w:rsidTr="0017036F">
        <w:tc>
          <w:tcPr>
            <w:tcW w:w="10138" w:type="dxa"/>
          </w:tcPr>
          <w:p w14:paraId="6561560E" w14:textId="77777777" w:rsidR="007D00C1" w:rsidRPr="00DE6810" w:rsidRDefault="007D00C1" w:rsidP="0017036F">
            <w:pPr>
              <w:tabs>
                <w:tab w:val="left" w:pos="7965"/>
              </w:tabs>
              <w:spacing w:before="120" w:line="360" w:lineRule="auto"/>
              <w:jc w:val="center"/>
              <w:rPr>
                <w:rFonts w:ascii="Times New Roman" w:hAnsi="Times New Roman"/>
                <w:noProof/>
                <w:sz w:val="24"/>
                <w:szCs w:val="24"/>
              </w:rPr>
            </w:pPr>
            <w:r w:rsidRPr="00DE6810">
              <w:rPr>
                <w:rFonts w:ascii="Times New Roman" w:hAnsi="Times New Roman"/>
                <w:noProof/>
                <w:sz w:val="24"/>
                <w:szCs w:val="24"/>
              </w:rPr>
              <w:t>CROQUIS DE UBICACIÓN DEL PROYECTO</w:t>
            </w:r>
          </w:p>
          <w:p w14:paraId="622F54AA" w14:textId="77777777" w:rsidR="007D00C1" w:rsidRDefault="007D00C1" w:rsidP="0017036F">
            <w:pPr>
              <w:tabs>
                <w:tab w:val="left" w:pos="7965"/>
              </w:tabs>
              <w:spacing w:before="120" w:line="360" w:lineRule="auto"/>
              <w:jc w:val="center"/>
            </w:pPr>
          </w:p>
          <w:p w14:paraId="4CCFE815" w14:textId="77777777" w:rsidR="007D00C1" w:rsidRDefault="007D00C1" w:rsidP="0017036F">
            <w:pPr>
              <w:tabs>
                <w:tab w:val="left" w:pos="7965"/>
              </w:tabs>
              <w:spacing w:before="120" w:line="360" w:lineRule="auto"/>
              <w:jc w:val="center"/>
            </w:pPr>
          </w:p>
          <w:p w14:paraId="5F073DCD" w14:textId="77777777" w:rsidR="007D00C1" w:rsidRDefault="007D00C1" w:rsidP="0017036F">
            <w:pPr>
              <w:tabs>
                <w:tab w:val="left" w:pos="7965"/>
              </w:tabs>
              <w:spacing w:before="120" w:line="360" w:lineRule="auto"/>
              <w:jc w:val="center"/>
            </w:pPr>
          </w:p>
          <w:p w14:paraId="33DAC8F3" w14:textId="77777777" w:rsidR="007D00C1" w:rsidRDefault="007D00C1" w:rsidP="0017036F">
            <w:pPr>
              <w:tabs>
                <w:tab w:val="left" w:pos="7965"/>
              </w:tabs>
              <w:spacing w:before="120" w:line="360" w:lineRule="auto"/>
              <w:jc w:val="center"/>
            </w:pPr>
          </w:p>
          <w:p w14:paraId="6B5BE632" w14:textId="77777777" w:rsidR="007D00C1" w:rsidRDefault="007D00C1" w:rsidP="0017036F">
            <w:pPr>
              <w:tabs>
                <w:tab w:val="left" w:pos="7965"/>
              </w:tabs>
              <w:spacing w:before="120" w:line="360" w:lineRule="auto"/>
              <w:jc w:val="center"/>
            </w:pPr>
          </w:p>
          <w:p w14:paraId="3F9AF6CA" w14:textId="77777777" w:rsidR="007D00C1" w:rsidRPr="00DE6810" w:rsidRDefault="007D00C1" w:rsidP="0017036F">
            <w:pPr>
              <w:tabs>
                <w:tab w:val="left" w:pos="7965"/>
              </w:tabs>
              <w:spacing w:before="120" w:line="360" w:lineRule="auto"/>
              <w:jc w:val="both"/>
              <w:rPr>
                <w:rFonts w:ascii="Times New Roman" w:hAnsi="Times New Roman"/>
                <w:sz w:val="24"/>
                <w:szCs w:val="24"/>
              </w:rPr>
            </w:pPr>
            <w:r w:rsidRPr="00DE6810">
              <w:rPr>
                <w:rFonts w:ascii="Times New Roman" w:hAnsi="Times New Roman"/>
                <w:sz w:val="24"/>
                <w:szCs w:val="24"/>
              </w:rPr>
              <w:t xml:space="preserve">Ubicación: </w:t>
            </w:r>
          </w:p>
          <w:p w14:paraId="36FA6924" w14:textId="77777777" w:rsidR="007D00C1" w:rsidRPr="00DE6810" w:rsidRDefault="007D00C1" w:rsidP="0017036F">
            <w:pPr>
              <w:tabs>
                <w:tab w:val="left" w:pos="7965"/>
              </w:tabs>
              <w:spacing w:before="120" w:line="360" w:lineRule="auto"/>
              <w:jc w:val="both"/>
              <w:rPr>
                <w:rFonts w:ascii="Times New Roman" w:hAnsi="Times New Roman"/>
                <w:sz w:val="24"/>
                <w:szCs w:val="24"/>
              </w:rPr>
            </w:pPr>
            <w:r w:rsidRPr="00DE6810">
              <w:rPr>
                <w:rFonts w:ascii="Times New Roman" w:hAnsi="Times New Roman"/>
                <w:sz w:val="24"/>
                <w:szCs w:val="24"/>
              </w:rPr>
              <w:t xml:space="preserve">Inscripción de Domino: </w:t>
            </w:r>
          </w:p>
          <w:p w14:paraId="3FA0680A" w14:textId="77777777" w:rsidR="007D00C1" w:rsidRPr="00DE6810" w:rsidRDefault="007D00C1" w:rsidP="0017036F">
            <w:pPr>
              <w:tabs>
                <w:tab w:val="left" w:pos="7965"/>
              </w:tabs>
              <w:spacing w:before="120" w:line="360" w:lineRule="auto"/>
              <w:jc w:val="both"/>
              <w:rPr>
                <w:rFonts w:ascii="Times New Roman" w:hAnsi="Times New Roman"/>
                <w:sz w:val="24"/>
                <w:szCs w:val="24"/>
              </w:rPr>
            </w:pPr>
            <w:r w:rsidRPr="00DE6810">
              <w:rPr>
                <w:rFonts w:ascii="Times New Roman" w:hAnsi="Times New Roman"/>
                <w:sz w:val="24"/>
                <w:szCs w:val="24"/>
              </w:rPr>
              <w:t>Plano de Me</w:t>
            </w:r>
            <w:r w:rsidR="00BE0179">
              <w:rPr>
                <w:rFonts w:ascii="Times New Roman" w:hAnsi="Times New Roman"/>
                <w:sz w:val="24"/>
                <w:szCs w:val="24"/>
              </w:rPr>
              <w:t>n</w:t>
            </w:r>
            <w:r w:rsidRPr="00DE6810">
              <w:rPr>
                <w:rFonts w:ascii="Times New Roman" w:hAnsi="Times New Roman"/>
                <w:sz w:val="24"/>
                <w:szCs w:val="24"/>
              </w:rPr>
              <w:t xml:space="preserve">sura: </w:t>
            </w:r>
          </w:p>
          <w:p w14:paraId="07C418EF" w14:textId="77777777" w:rsidR="007D00C1" w:rsidRPr="00DE6810" w:rsidRDefault="007D00C1" w:rsidP="0017036F">
            <w:pPr>
              <w:tabs>
                <w:tab w:val="left" w:pos="7965"/>
              </w:tabs>
              <w:spacing w:before="120" w:line="360" w:lineRule="auto"/>
              <w:jc w:val="both"/>
              <w:rPr>
                <w:rFonts w:ascii="Times New Roman" w:hAnsi="Times New Roman"/>
                <w:sz w:val="24"/>
                <w:szCs w:val="24"/>
              </w:rPr>
            </w:pPr>
            <w:r w:rsidRPr="00DE6810">
              <w:rPr>
                <w:rFonts w:ascii="Times New Roman" w:hAnsi="Times New Roman"/>
                <w:sz w:val="24"/>
                <w:szCs w:val="24"/>
              </w:rPr>
              <w:t xml:space="preserve">Superficie: S/Mensura: </w:t>
            </w:r>
          </w:p>
          <w:p w14:paraId="08FD3F60" w14:textId="77777777" w:rsidR="007D00C1" w:rsidRPr="00DE6810" w:rsidRDefault="007D00C1" w:rsidP="0017036F">
            <w:pPr>
              <w:tabs>
                <w:tab w:val="left" w:pos="7965"/>
              </w:tabs>
              <w:spacing w:before="120" w:line="360" w:lineRule="auto"/>
              <w:jc w:val="both"/>
              <w:rPr>
                <w:rFonts w:ascii="Times New Roman" w:hAnsi="Times New Roman"/>
                <w:sz w:val="24"/>
                <w:szCs w:val="24"/>
              </w:rPr>
            </w:pPr>
            <w:r w:rsidRPr="00DE6810">
              <w:rPr>
                <w:rFonts w:ascii="Times New Roman" w:hAnsi="Times New Roman"/>
                <w:sz w:val="24"/>
                <w:szCs w:val="24"/>
              </w:rPr>
              <w:t xml:space="preserve">Derecho de Agua: </w:t>
            </w:r>
          </w:p>
          <w:p w14:paraId="76750257" w14:textId="77777777" w:rsidR="007D00C1" w:rsidRDefault="007D00C1" w:rsidP="0017036F">
            <w:pPr>
              <w:tabs>
                <w:tab w:val="left" w:pos="7965"/>
              </w:tabs>
              <w:spacing w:before="120" w:line="360" w:lineRule="auto"/>
              <w:jc w:val="center"/>
            </w:pPr>
          </w:p>
          <w:p w14:paraId="01E7B3DA" w14:textId="77777777" w:rsidR="007D00C1" w:rsidRDefault="007D00C1" w:rsidP="0017036F">
            <w:pPr>
              <w:tabs>
                <w:tab w:val="left" w:pos="7965"/>
              </w:tabs>
              <w:spacing w:before="120" w:line="360" w:lineRule="auto"/>
              <w:jc w:val="center"/>
            </w:pPr>
          </w:p>
          <w:p w14:paraId="30EB6992" w14:textId="77777777" w:rsidR="007D00C1" w:rsidRDefault="007D00C1" w:rsidP="0017036F">
            <w:pPr>
              <w:tabs>
                <w:tab w:val="left" w:pos="7965"/>
              </w:tabs>
              <w:spacing w:before="120" w:line="360" w:lineRule="auto"/>
              <w:jc w:val="both"/>
              <w:rPr>
                <w:sz w:val="24"/>
                <w:szCs w:val="24"/>
              </w:rPr>
            </w:pPr>
          </w:p>
          <w:p w14:paraId="523DC26F" w14:textId="77777777" w:rsidR="007D00C1" w:rsidRPr="002A5773" w:rsidRDefault="007D00C1" w:rsidP="0017036F">
            <w:pPr>
              <w:tabs>
                <w:tab w:val="left" w:pos="7965"/>
              </w:tabs>
              <w:spacing w:before="120" w:line="360" w:lineRule="auto"/>
              <w:jc w:val="both"/>
              <w:rPr>
                <w:sz w:val="24"/>
                <w:szCs w:val="24"/>
              </w:rPr>
            </w:pPr>
          </w:p>
        </w:tc>
      </w:tr>
    </w:tbl>
    <w:p w14:paraId="3DEB5ACD" w14:textId="77777777" w:rsidR="007D00C1" w:rsidRPr="00DE6810" w:rsidRDefault="007D00C1" w:rsidP="007D00C1">
      <w:pPr>
        <w:tabs>
          <w:tab w:val="left" w:pos="1248"/>
        </w:tabs>
        <w:spacing w:before="120" w:line="360" w:lineRule="auto"/>
        <w:jc w:val="both"/>
        <w:rPr>
          <w:rFonts w:ascii="Times New Roman" w:hAnsi="Times New Roman"/>
          <w:sz w:val="24"/>
          <w:szCs w:val="24"/>
        </w:rPr>
      </w:pPr>
      <w:r w:rsidRPr="00DE6810">
        <w:rPr>
          <w:rFonts w:ascii="Times New Roman" w:hAnsi="Times New Roman"/>
          <w:b/>
          <w:sz w:val="24"/>
          <w:szCs w:val="24"/>
        </w:rPr>
        <w:lastRenderedPageBreak/>
        <w:t xml:space="preserve">7- Monto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76252A9F" w14:textId="77777777" w:rsidTr="0017036F">
        <w:tc>
          <w:tcPr>
            <w:tcW w:w="10154" w:type="dxa"/>
          </w:tcPr>
          <w:p w14:paraId="09073FBF" w14:textId="77777777" w:rsidR="007D00C1" w:rsidRPr="00967156" w:rsidRDefault="007D00C1" w:rsidP="0017036F">
            <w:pPr>
              <w:pStyle w:val="Prrafodelista"/>
              <w:spacing w:before="120" w:line="360" w:lineRule="auto"/>
              <w:jc w:val="both"/>
            </w:pPr>
          </w:p>
        </w:tc>
      </w:tr>
    </w:tbl>
    <w:p w14:paraId="0AE1045C" w14:textId="77777777" w:rsidR="007D00C1" w:rsidRDefault="007D00C1" w:rsidP="007D00C1">
      <w:pPr>
        <w:spacing w:before="120" w:line="360" w:lineRule="auto"/>
        <w:jc w:val="both"/>
        <w:rPr>
          <w:b/>
          <w:sz w:val="24"/>
          <w:szCs w:val="24"/>
        </w:rPr>
      </w:pPr>
    </w:p>
    <w:p w14:paraId="7570F4CA"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8.- Antecedentes </w:t>
      </w:r>
      <w:r w:rsidRPr="00DE6810">
        <w:rPr>
          <w:rFonts w:ascii="Times New Roman" w:hAnsi="Times New Roman"/>
          <w:sz w:val="24"/>
          <w:szCs w:val="24"/>
        </w:rPr>
        <w:t>(Hacer referencia al marco socio-económico; problemas detectados; experiencias previas). Pueden adjuntarse en Anexo información que se considere relevante al respecto.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185282DF" w14:textId="77777777" w:rsidTr="0017036F">
        <w:tc>
          <w:tcPr>
            <w:tcW w:w="10138" w:type="dxa"/>
          </w:tcPr>
          <w:p w14:paraId="096BF281" w14:textId="77777777" w:rsidR="007D00C1" w:rsidRDefault="007D00C1" w:rsidP="0017036F">
            <w:pPr>
              <w:spacing w:before="120" w:line="360" w:lineRule="auto"/>
              <w:ind w:left="360"/>
              <w:jc w:val="both"/>
              <w:rPr>
                <w:sz w:val="24"/>
                <w:szCs w:val="24"/>
              </w:rPr>
            </w:pPr>
          </w:p>
          <w:p w14:paraId="0D4301ED" w14:textId="77777777" w:rsidR="007D00C1" w:rsidRDefault="007D00C1" w:rsidP="0017036F">
            <w:pPr>
              <w:spacing w:before="120" w:line="360" w:lineRule="auto"/>
              <w:ind w:left="360"/>
              <w:jc w:val="both"/>
              <w:rPr>
                <w:sz w:val="24"/>
                <w:szCs w:val="24"/>
              </w:rPr>
            </w:pPr>
          </w:p>
          <w:p w14:paraId="5EADAA60" w14:textId="77777777" w:rsidR="007D00C1" w:rsidRDefault="007D00C1" w:rsidP="0017036F">
            <w:pPr>
              <w:spacing w:before="120" w:line="360" w:lineRule="auto"/>
              <w:ind w:left="360"/>
              <w:jc w:val="both"/>
              <w:rPr>
                <w:sz w:val="24"/>
                <w:szCs w:val="24"/>
              </w:rPr>
            </w:pPr>
          </w:p>
          <w:p w14:paraId="476E1771" w14:textId="77777777" w:rsidR="007D00C1" w:rsidRDefault="007D00C1" w:rsidP="0017036F">
            <w:pPr>
              <w:spacing w:before="120" w:line="360" w:lineRule="auto"/>
              <w:ind w:left="360"/>
              <w:jc w:val="both"/>
              <w:rPr>
                <w:sz w:val="24"/>
                <w:szCs w:val="24"/>
              </w:rPr>
            </w:pPr>
          </w:p>
          <w:p w14:paraId="65861979" w14:textId="77777777" w:rsidR="007D00C1" w:rsidRDefault="007D00C1" w:rsidP="0017036F">
            <w:pPr>
              <w:spacing w:before="120" w:line="360" w:lineRule="auto"/>
              <w:ind w:left="360"/>
              <w:jc w:val="both"/>
              <w:rPr>
                <w:sz w:val="24"/>
                <w:szCs w:val="24"/>
              </w:rPr>
            </w:pPr>
          </w:p>
          <w:p w14:paraId="648C2579" w14:textId="77777777" w:rsidR="007D00C1" w:rsidRDefault="007D00C1" w:rsidP="0017036F">
            <w:pPr>
              <w:spacing w:before="120" w:line="360" w:lineRule="auto"/>
              <w:ind w:left="360"/>
              <w:jc w:val="both"/>
              <w:rPr>
                <w:sz w:val="24"/>
                <w:szCs w:val="24"/>
              </w:rPr>
            </w:pPr>
          </w:p>
          <w:p w14:paraId="6F869016" w14:textId="77777777" w:rsidR="007D00C1" w:rsidRPr="002A5773" w:rsidRDefault="007D00C1" w:rsidP="0017036F">
            <w:pPr>
              <w:spacing w:before="120" w:line="360" w:lineRule="auto"/>
              <w:ind w:left="360"/>
              <w:jc w:val="both"/>
              <w:rPr>
                <w:sz w:val="24"/>
                <w:szCs w:val="24"/>
              </w:rPr>
            </w:pPr>
          </w:p>
        </w:tc>
      </w:tr>
    </w:tbl>
    <w:p w14:paraId="307367A0" w14:textId="77777777" w:rsidR="007D00C1" w:rsidRDefault="007D00C1" w:rsidP="007D00C1">
      <w:pPr>
        <w:spacing w:before="120" w:line="360" w:lineRule="auto"/>
        <w:jc w:val="both"/>
        <w:rPr>
          <w:b/>
          <w:sz w:val="24"/>
          <w:szCs w:val="24"/>
        </w:rPr>
      </w:pPr>
    </w:p>
    <w:p w14:paraId="565B2AF5"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 xml:space="preserve">9. Justificación </w:t>
      </w:r>
      <w:r w:rsidRPr="00DE6810">
        <w:rPr>
          <w:rFonts w:ascii="Times New Roman" w:hAnsi="Times New Roman"/>
          <w:sz w:val="24"/>
          <w:szCs w:val="24"/>
        </w:rPr>
        <w:t xml:space="preserve">(Diagnóstico que da origen al proyecto, haciendo constar las debilidades, fortalezas, amenazas y oportunidades actuales). Describir necesidades que dan origen al proyecto; </w:t>
      </w:r>
      <w:r w:rsidR="008C6577" w:rsidRPr="00DE6810">
        <w:rPr>
          <w:rFonts w:ascii="Times New Roman" w:hAnsi="Times New Roman"/>
          <w:sz w:val="24"/>
          <w:szCs w:val="24"/>
        </w:rPr>
        <w:t>características del</w:t>
      </w:r>
      <w:r w:rsidRPr="00DE6810">
        <w:rPr>
          <w:rFonts w:ascii="Times New Roman" w:hAnsi="Times New Roman"/>
          <w:sz w:val="24"/>
          <w:szCs w:val="24"/>
        </w:rPr>
        <w:t xml:space="preserve"> sector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280471B6" w14:textId="77777777" w:rsidTr="0017036F">
        <w:tc>
          <w:tcPr>
            <w:tcW w:w="10154" w:type="dxa"/>
          </w:tcPr>
          <w:p w14:paraId="028BDDF0" w14:textId="77777777" w:rsidR="007D00C1" w:rsidRDefault="007D00C1" w:rsidP="0017036F">
            <w:pPr>
              <w:spacing w:before="120" w:line="360" w:lineRule="auto"/>
              <w:ind w:left="360"/>
              <w:jc w:val="both"/>
              <w:rPr>
                <w:sz w:val="24"/>
                <w:szCs w:val="24"/>
              </w:rPr>
            </w:pPr>
          </w:p>
          <w:p w14:paraId="4ACDE700" w14:textId="77777777" w:rsidR="007D00C1" w:rsidRDefault="007D00C1" w:rsidP="0017036F">
            <w:pPr>
              <w:spacing w:before="120" w:line="360" w:lineRule="auto"/>
              <w:ind w:left="360"/>
              <w:jc w:val="both"/>
              <w:rPr>
                <w:b/>
                <w:sz w:val="24"/>
                <w:szCs w:val="24"/>
              </w:rPr>
            </w:pPr>
          </w:p>
          <w:p w14:paraId="5823C849" w14:textId="77777777" w:rsidR="007D00C1" w:rsidRDefault="007D00C1" w:rsidP="0017036F">
            <w:pPr>
              <w:spacing w:before="120" w:line="360" w:lineRule="auto"/>
              <w:ind w:left="360"/>
              <w:jc w:val="both"/>
              <w:rPr>
                <w:b/>
                <w:sz w:val="24"/>
                <w:szCs w:val="24"/>
              </w:rPr>
            </w:pPr>
          </w:p>
          <w:p w14:paraId="6FC78ED4" w14:textId="77777777" w:rsidR="007D00C1" w:rsidRDefault="007D00C1" w:rsidP="0017036F">
            <w:pPr>
              <w:spacing w:before="120" w:line="360" w:lineRule="auto"/>
              <w:ind w:left="360"/>
              <w:jc w:val="both"/>
              <w:rPr>
                <w:b/>
                <w:sz w:val="24"/>
                <w:szCs w:val="24"/>
              </w:rPr>
            </w:pPr>
          </w:p>
          <w:p w14:paraId="55BF53F3" w14:textId="77777777" w:rsidR="007D00C1" w:rsidRPr="000D3C1E" w:rsidRDefault="007D00C1" w:rsidP="0017036F">
            <w:pPr>
              <w:spacing w:before="120" w:line="360" w:lineRule="auto"/>
              <w:ind w:left="360"/>
              <w:jc w:val="both"/>
              <w:rPr>
                <w:b/>
                <w:sz w:val="24"/>
                <w:szCs w:val="24"/>
              </w:rPr>
            </w:pPr>
          </w:p>
        </w:tc>
      </w:tr>
    </w:tbl>
    <w:p w14:paraId="4D8B2430"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b/>
          <w:sz w:val="24"/>
          <w:szCs w:val="24"/>
        </w:rPr>
        <w:t>10. Situación legal y titularidad del espacio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1"/>
      </w:tblGrid>
      <w:tr w:rsidR="007D00C1" w:rsidRPr="002A5773" w14:paraId="77A8278B" w14:textId="77777777" w:rsidTr="0017036F">
        <w:tc>
          <w:tcPr>
            <w:tcW w:w="10062" w:type="dxa"/>
          </w:tcPr>
          <w:p w14:paraId="6DF833CE" w14:textId="77777777" w:rsidR="007D00C1" w:rsidRDefault="007D00C1" w:rsidP="0017036F">
            <w:pPr>
              <w:spacing w:before="120" w:line="360" w:lineRule="auto"/>
              <w:jc w:val="both"/>
              <w:rPr>
                <w:sz w:val="24"/>
                <w:szCs w:val="24"/>
              </w:rPr>
            </w:pPr>
          </w:p>
          <w:p w14:paraId="65E85507" w14:textId="77777777" w:rsidR="007D00C1" w:rsidRDefault="007D00C1" w:rsidP="0017036F">
            <w:pPr>
              <w:spacing w:before="120" w:line="360" w:lineRule="auto"/>
              <w:jc w:val="both"/>
              <w:rPr>
                <w:sz w:val="24"/>
                <w:szCs w:val="24"/>
              </w:rPr>
            </w:pPr>
          </w:p>
          <w:p w14:paraId="1D12DCAA" w14:textId="77777777" w:rsidR="007D00C1" w:rsidRPr="002A5773" w:rsidRDefault="007D00C1" w:rsidP="0017036F">
            <w:pPr>
              <w:spacing w:before="120" w:line="360" w:lineRule="auto"/>
              <w:jc w:val="both"/>
              <w:rPr>
                <w:sz w:val="24"/>
                <w:szCs w:val="24"/>
              </w:rPr>
            </w:pPr>
          </w:p>
        </w:tc>
      </w:tr>
    </w:tbl>
    <w:p w14:paraId="0901EBC5" w14:textId="77777777" w:rsidR="007D00C1" w:rsidRPr="00DE6810" w:rsidRDefault="007D00C1" w:rsidP="007D00C1">
      <w:pPr>
        <w:spacing w:before="120" w:line="360" w:lineRule="auto"/>
        <w:jc w:val="both"/>
        <w:rPr>
          <w:rFonts w:ascii="Times New Roman" w:hAnsi="Times New Roman"/>
          <w:b/>
          <w:sz w:val="24"/>
          <w:szCs w:val="24"/>
        </w:rPr>
      </w:pPr>
      <w:r w:rsidRPr="00DE6810">
        <w:rPr>
          <w:rFonts w:ascii="Times New Roman" w:hAnsi="Times New Roman"/>
          <w:b/>
          <w:sz w:val="24"/>
          <w:szCs w:val="24"/>
        </w:rPr>
        <w:t>11.  Resultados esperados del Proyecto: Consignar los resultados concretos o ponderados que esperan obtener mediante la ejecución de las actividades específicas, de acuerdo a los beneficios y/o mejoras en cada uno de los sectores mencionados.</w:t>
      </w:r>
    </w:p>
    <w:p w14:paraId="29BEAA2D" w14:textId="77777777" w:rsidR="007D00C1" w:rsidRPr="00DE6810" w:rsidRDefault="007D00C1" w:rsidP="007D00C1">
      <w:pPr>
        <w:numPr>
          <w:ilvl w:val="0"/>
          <w:numId w:val="7"/>
        </w:numPr>
        <w:spacing w:before="120" w:after="0" w:line="360" w:lineRule="auto"/>
        <w:jc w:val="both"/>
        <w:rPr>
          <w:rFonts w:ascii="Times New Roman" w:hAnsi="Times New Roman"/>
          <w:b/>
          <w:sz w:val="24"/>
          <w:szCs w:val="24"/>
        </w:rPr>
      </w:pPr>
      <w:r w:rsidRPr="00DE6810">
        <w:rPr>
          <w:rFonts w:ascii="Times New Roman" w:hAnsi="Times New Roman"/>
          <w:b/>
          <w:sz w:val="24"/>
          <w:szCs w:val="24"/>
        </w:rPr>
        <w:t>Impacto Económico</w:t>
      </w:r>
    </w:p>
    <w:p w14:paraId="12935060" w14:textId="42D87126" w:rsidR="007D00C1" w:rsidRPr="002A5773" w:rsidRDefault="005240C5" w:rsidP="007D00C1">
      <w:pPr>
        <w:spacing w:before="120" w:line="360" w:lineRule="auto"/>
        <w:jc w:val="both"/>
        <w:rPr>
          <w:b/>
          <w:sz w:val="24"/>
          <w:szCs w:val="24"/>
        </w:rPr>
      </w:pPr>
      <w:r>
        <w:rPr>
          <w:b/>
          <w:noProof/>
          <w:sz w:val="24"/>
          <w:szCs w:val="24"/>
        </w:rPr>
        <mc:AlternateContent>
          <mc:Choice Requires="wps">
            <w:drawing>
              <wp:anchor distT="0" distB="0" distL="114300" distR="114300" simplePos="0" relativeHeight="251649536" behindDoc="0" locked="0" layoutInCell="1" allowOverlap="1" wp14:anchorId="3BE11E1F" wp14:editId="521320A6">
                <wp:simplePos x="0" y="0"/>
                <wp:positionH relativeFrom="column">
                  <wp:posOffset>-24765</wp:posOffset>
                </wp:positionH>
                <wp:positionV relativeFrom="paragraph">
                  <wp:posOffset>110490</wp:posOffset>
                </wp:positionV>
                <wp:extent cx="6248400" cy="314325"/>
                <wp:effectExtent l="0" t="0" r="0" b="952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14325"/>
                        </a:xfrm>
                        <a:prstGeom prst="rect">
                          <a:avLst/>
                        </a:prstGeom>
                        <a:solidFill>
                          <a:srgbClr val="FFFFFF"/>
                        </a:solidFill>
                        <a:ln w="9525">
                          <a:solidFill>
                            <a:srgbClr val="000000"/>
                          </a:solidFill>
                          <a:miter lim="800000"/>
                          <a:headEnd/>
                          <a:tailEnd/>
                        </a:ln>
                      </wps:spPr>
                      <wps:txbx>
                        <w:txbxContent>
                          <w:p w14:paraId="685C05F7" w14:textId="77777777" w:rsidR="007D00C1" w:rsidRPr="00902C1C" w:rsidRDefault="007D00C1" w:rsidP="007D00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E11E1F" id="_x0000_t202" coordsize="21600,21600" o:spt="202" path="m,l,21600r21600,l21600,xe">
                <v:stroke joinstyle="miter"/>
                <v:path gradientshapeok="t" o:connecttype="rect"/>
              </v:shapetype>
              <v:shape id="Text Box 12" o:spid="_x0000_s1026" type="#_x0000_t202" style="position:absolute;left:0;text-align:left;margin-left:-1.95pt;margin-top:8.7pt;width:492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z2iFQIAACsEAAAOAAAAZHJzL2Uyb0RvYy54bWysU9tu2zAMfR+wfxD0vjhJky414hRdugwD&#10;ugvQ7QNkWbaFyaJGKbG7ry8lp2l2wR6G6UEQReqQPDxaXw+dYQeFXoMt+Gwy5UxZCZW2TcG/ftm9&#10;WnHmg7CVMGBVwR+U59ebly/WvcvVHFowlUJGINbnvSt4G4LLs8zLVnXCT8ApS84asBOBTGyyCkVP&#10;6J3J5tPpZdYDVg5BKu/p9nZ08k3Cr2slw6e69iowU3CqLaQd017GPdusRd6gcK2WxzLEP1TRCW0p&#10;6QnqVgTB9qh/g+q0RPBQh4mELoO61lKlHqib2fSXbu5b4VTqhcjx7kST/3+w8uPh3n1GFoY3MNAA&#10;UxPe3YH85pmFbStso24QoW+VqCjxLFKW9c7nx6eRap/7CFL2H6CiIYt9gAQ01NhFVqhPRug0gIcT&#10;6WoITNLl5XyxWkzJJcl3MVtczJcphcifXjv04Z2CjsVDwZGGmtDF4c6HWI3In0JiMg9GVzttTDKw&#10;KbcG2UGQAHZpHdF/CjOW9QW/WlLuv0NM0/oTRKcDKdnoruCrU5DII21vbZV0FoQ245lKNvbIY6Ru&#10;JDEM5UCBkc8SqgdiFGFULP0wOrSAPzjrSa0F99/3AhVn5r2lqVzNFoso72Qslq/nZOC5pzz3CCsJ&#10;quCBs/G4DeOX2DvUTUuZRh1YuKFJ1jqR/FzVsW5SZOL++Hui5M/tFPX8xzePAAAA//8DAFBLAwQU&#10;AAYACAAAACEACfjLf98AAAAIAQAADwAAAGRycy9kb3ducmV2LnhtbEyPwU7DMBBE70j8g7VIXFDr&#10;lFZpksapEBIIblAQvbrJNomw18F20/D3LCc4zs5o5m25nawRI/rQO1KwmCcgkGrX9NQqeH97mGUg&#10;QtTUaOMIFXxjgG11eVHqonFnesVxF1vBJRQKraCLcSikDHWHVoe5G5DYOzpvdWTpW9l4feZya+Rt&#10;kqTS6p54odMD3ndYf+5OVkG2ehr34Xn58lGnR5PHm/X4+OWVur6a7jYgIk7xLwy/+IwOFTMd3Ima&#10;IIyC2TLnJN/XKxDs51myAHFQkKY5yKqU/x+ofgAAAP//AwBQSwECLQAUAAYACAAAACEAtoM4kv4A&#10;AADhAQAAEwAAAAAAAAAAAAAAAAAAAAAAW0NvbnRlbnRfVHlwZXNdLnhtbFBLAQItABQABgAIAAAA&#10;IQA4/SH/1gAAAJQBAAALAAAAAAAAAAAAAAAAAC8BAABfcmVscy8ucmVsc1BLAQItABQABgAIAAAA&#10;IQAxSz2iFQIAACsEAAAOAAAAAAAAAAAAAAAAAC4CAABkcnMvZTJvRG9jLnhtbFBLAQItABQABgAI&#10;AAAAIQAJ+Mt/3wAAAAgBAAAPAAAAAAAAAAAAAAAAAG8EAABkcnMvZG93bnJldi54bWxQSwUGAAAA&#10;AAQABADzAAAAewUAAAAA&#10;">
                <v:textbox>
                  <w:txbxContent>
                    <w:p w14:paraId="685C05F7" w14:textId="77777777" w:rsidR="007D00C1" w:rsidRPr="00902C1C" w:rsidRDefault="007D00C1" w:rsidP="007D00C1"/>
                  </w:txbxContent>
                </v:textbox>
              </v:shape>
            </w:pict>
          </mc:Fallback>
        </mc:AlternateContent>
      </w:r>
    </w:p>
    <w:p w14:paraId="387F260D" w14:textId="77777777" w:rsidR="007D00C1" w:rsidRPr="002A5773" w:rsidRDefault="007D00C1" w:rsidP="007D00C1">
      <w:pPr>
        <w:spacing w:before="120" w:line="360" w:lineRule="auto"/>
        <w:jc w:val="both"/>
        <w:rPr>
          <w:b/>
          <w:sz w:val="24"/>
          <w:szCs w:val="24"/>
        </w:rPr>
      </w:pPr>
    </w:p>
    <w:p w14:paraId="00E39CE3" w14:textId="77777777" w:rsidR="007D00C1" w:rsidRPr="00DE6810" w:rsidRDefault="007D00C1" w:rsidP="007D00C1">
      <w:pPr>
        <w:numPr>
          <w:ilvl w:val="0"/>
          <w:numId w:val="7"/>
        </w:numPr>
        <w:spacing w:before="120" w:after="0" w:line="360" w:lineRule="auto"/>
        <w:jc w:val="both"/>
        <w:rPr>
          <w:rFonts w:ascii="Times New Roman" w:hAnsi="Times New Roman"/>
          <w:b/>
          <w:sz w:val="24"/>
          <w:szCs w:val="24"/>
        </w:rPr>
      </w:pPr>
      <w:r w:rsidRPr="00DE6810">
        <w:rPr>
          <w:rFonts w:ascii="Times New Roman" w:hAnsi="Times New Roman"/>
          <w:b/>
          <w:sz w:val="24"/>
          <w:szCs w:val="24"/>
        </w:rPr>
        <w:t>Impacto Social</w:t>
      </w:r>
    </w:p>
    <w:p w14:paraId="370673FA" w14:textId="01546669" w:rsidR="007D00C1" w:rsidRPr="002A5773" w:rsidRDefault="005240C5" w:rsidP="007D00C1">
      <w:pPr>
        <w:spacing w:before="120" w:line="360" w:lineRule="auto"/>
        <w:jc w:val="both"/>
        <w:rPr>
          <w:b/>
          <w:sz w:val="24"/>
          <w:szCs w:val="24"/>
        </w:rPr>
      </w:pPr>
      <w:r>
        <w:rPr>
          <w:b/>
          <w:noProof/>
          <w:sz w:val="24"/>
          <w:szCs w:val="24"/>
        </w:rPr>
        <mc:AlternateContent>
          <mc:Choice Requires="wps">
            <w:drawing>
              <wp:anchor distT="0" distB="0" distL="114300" distR="114300" simplePos="0" relativeHeight="251650560" behindDoc="0" locked="0" layoutInCell="1" allowOverlap="1" wp14:anchorId="464D7210" wp14:editId="2CACEEDD">
                <wp:simplePos x="0" y="0"/>
                <wp:positionH relativeFrom="column">
                  <wp:posOffset>-24765</wp:posOffset>
                </wp:positionH>
                <wp:positionV relativeFrom="paragraph">
                  <wp:posOffset>127635</wp:posOffset>
                </wp:positionV>
                <wp:extent cx="6248400" cy="314325"/>
                <wp:effectExtent l="0" t="0" r="0" b="9525"/>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14325"/>
                        </a:xfrm>
                        <a:prstGeom prst="rect">
                          <a:avLst/>
                        </a:prstGeom>
                        <a:solidFill>
                          <a:srgbClr val="FFFFFF"/>
                        </a:solidFill>
                        <a:ln w="9525">
                          <a:solidFill>
                            <a:srgbClr val="000000"/>
                          </a:solidFill>
                          <a:miter lim="800000"/>
                          <a:headEnd/>
                          <a:tailEnd/>
                        </a:ln>
                      </wps:spPr>
                      <wps:txbx>
                        <w:txbxContent>
                          <w:p w14:paraId="00A26A53" w14:textId="77777777" w:rsidR="007D00C1" w:rsidRDefault="007D00C1" w:rsidP="007D00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D7210" id="Text Box 13" o:spid="_x0000_s1027" type="#_x0000_t202" style="position:absolute;left:0;text-align:left;margin-left:-1.95pt;margin-top:10.05pt;width:492pt;height:24.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qc6FwIAADIEAAAOAAAAZHJzL2Uyb0RvYy54bWysU9tu2zAMfR+wfxD0vthJky414hRdugwD&#10;ugvQ7QMUWY6FyaJGKbG7ry8lu2l2wR6G6UEQRemQPDxcXfetYUeFXoMt+XSSc6ashErbfcm/ftm+&#10;WnLmg7CVMGBVyR+U59frly9WnSvUDBowlUJGINYXnSt5E4IrsszLRrXCT8ApS84asBWBTNxnFYqO&#10;0FuTzfL8MusAK4cglfd0ezs4+Trh17WS4VNdexWYKTnlFtKOad/FPVuvRLFH4RotxzTEP2TRCm0p&#10;6AnqVgTBDqh/g2q1RPBQh4mENoO61lKlGqiaaf5LNfeNcCrVQuR4d6LJ/z9Y+fF47z4jC/0b6KmB&#10;qQjv7kB+88zCphF2r24QoWuUqCjwNFKWdc4X49dItS98BNl1H6CiJotDgATU19hGVqhORujUgIcT&#10;6aoPTNLl5Wy+nOfkkuS7mM4vZosUQhRPvx368E5By+Kh5EhNTejieOdDzEYUT09iMA9GV1ttTDJw&#10;v9sYZEdBAtimNaL/9MxY1pX8akGx/w6Rp/UniFYHUrLRbcmXp0eiiLS9tVXSWRDaDGdK2diRx0jd&#10;QGLodz3T1UhypHUH1QMRizAIlwaNDg3gD846Em3J/feDQMWZeW+pOVfT+TyqPBnzxesZGXju2Z17&#10;hJUEVfLA2XDchGEyDg71vqFIgxws3FBDa524fs5qTJ+EmVowDlFU/rmdXj2P+voRAAD//wMAUEsD&#10;BBQABgAIAAAAIQBc+zGU3wAAAAgBAAAPAAAAZHJzL2Rvd25yZXYueG1sTI/BTsMwEETvSPyDtUhc&#10;UOu0RSEJ2VQICQQ3KKi9uvE2iYjXwXbT8Pe4J7jNakYzb8v1ZHoxkvOdZYTFPAFBXFvdcYPw+fE0&#10;y0D4oFir3jIh/JCHdXV5UapC2xO/07gJjYgl7AuF0IYwFFL6uiWj/NwOxNE7WGdUiKdrpHbqFMtN&#10;L5dJkkqjOo4LrRrosaX6a3M0CNnty7jzr6u3bZ0e+jzc3I3P3w7x+mp6uAcRaAp/YTjjR3SoItPe&#10;Hll70SPMVnlMIiyTBYjo59lZ7BHSPAVZlfL/A9UvAAAA//8DAFBLAQItABQABgAIAAAAIQC2gziS&#10;/gAAAOEBAAATAAAAAAAAAAAAAAAAAAAAAABbQ29udGVudF9UeXBlc10ueG1sUEsBAi0AFAAGAAgA&#10;AAAhADj9If/WAAAAlAEAAAsAAAAAAAAAAAAAAAAALwEAAF9yZWxzLy5yZWxzUEsBAi0AFAAGAAgA&#10;AAAhAM0mpzoXAgAAMgQAAA4AAAAAAAAAAAAAAAAALgIAAGRycy9lMm9Eb2MueG1sUEsBAi0AFAAG&#10;AAgAAAAhAFz7MZTfAAAACAEAAA8AAAAAAAAAAAAAAAAAcQQAAGRycy9kb3ducmV2LnhtbFBLBQYA&#10;AAAABAAEAPMAAAB9BQAAAAA=&#10;">
                <v:textbox>
                  <w:txbxContent>
                    <w:p w14:paraId="00A26A53" w14:textId="77777777" w:rsidR="007D00C1" w:rsidRDefault="007D00C1" w:rsidP="007D00C1"/>
                  </w:txbxContent>
                </v:textbox>
              </v:shape>
            </w:pict>
          </mc:Fallback>
        </mc:AlternateContent>
      </w:r>
    </w:p>
    <w:p w14:paraId="0D9C0A8D" w14:textId="77777777" w:rsidR="007D00C1" w:rsidRPr="00DE6810" w:rsidRDefault="007D00C1" w:rsidP="007D00C1">
      <w:pPr>
        <w:spacing w:before="120" w:line="360" w:lineRule="auto"/>
        <w:jc w:val="both"/>
        <w:rPr>
          <w:rFonts w:ascii="Times New Roman" w:hAnsi="Times New Roman"/>
          <w:b/>
          <w:sz w:val="24"/>
          <w:szCs w:val="24"/>
        </w:rPr>
      </w:pPr>
    </w:p>
    <w:p w14:paraId="364D822A" w14:textId="77777777" w:rsidR="007D00C1" w:rsidRPr="00DE6810" w:rsidRDefault="007D00C1" w:rsidP="007D00C1">
      <w:pPr>
        <w:spacing w:before="120" w:line="360" w:lineRule="auto"/>
        <w:jc w:val="both"/>
        <w:rPr>
          <w:rFonts w:ascii="Times New Roman" w:hAnsi="Times New Roman"/>
          <w:b/>
          <w:sz w:val="24"/>
          <w:szCs w:val="24"/>
        </w:rPr>
      </w:pPr>
      <w:r w:rsidRPr="00DE6810">
        <w:rPr>
          <w:rFonts w:ascii="Times New Roman" w:hAnsi="Times New Roman"/>
          <w:b/>
          <w:sz w:val="24"/>
          <w:szCs w:val="24"/>
        </w:rPr>
        <w:t xml:space="preserve">12.- Presupuesto del Proyecto (Descripción de los rubros que componen el costo de los bienes y servicios.  Debe estar vigente a la fecha de presentación.) </w:t>
      </w:r>
    </w:p>
    <w:p w14:paraId="56874EE9" w14:textId="77777777" w:rsidR="007D00C1" w:rsidRPr="00DE6810" w:rsidRDefault="007D00C1" w:rsidP="007D00C1">
      <w:pPr>
        <w:spacing w:line="360" w:lineRule="auto"/>
        <w:jc w:val="both"/>
        <w:rPr>
          <w:rFonts w:ascii="Times New Roman" w:hAnsi="Times New Roman"/>
          <w:b/>
          <w:sz w:val="24"/>
          <w:szCs w:val="24"/>
        </w:rPr>
      </w:pPr>
      <w:r w:rsidRPr="00DE6810">
        <w:rPr>
          <w:rFonts w:ascii="Times New Roman" w:hAnsi="Times New Roman"/>
          <w:b/>
          <w:sz w:val="24"/>
          <w:szCs w:val="24"/>
        </w:rPr>
        <w:t>13- Aporte</w:t>
      </w:r>
    </w:p>
    <w:p w14:paraId="1FEB2FB1" w14:textId="77777777" w:rsidR="007D00C1" w:rsidRPr="00DE6810" w:rsidRDefault="007D00C1" w:rsidP="007D00C1">
      <w:pPr>
        <w:spacing w:before="120" w:line="360" w:lineRule="auto"/>
        <w:jc w:val="both"/>
        <w:rPr>
          <w:rFonts w:ascii="Times New Roman" w:hAnsi="Times New Roman"/>
          <w:sz w:val="24"/>
          <w:szCs w:val="24"/>
        </w:rPr>
      </w:pPr>
      <w:r w:rsidRPr="00DE6810">
        <w:rPr>
          <w:rFonts w:ascii="Times New Roman" w:hAnsi="Times New Roman"/>
          <w:sz w:val="24"/>
          <w:szCs w:val="24"/>
        </w:rPr>
        <w:t>Se tendrán en cuenta los siguientes factores a fin de priorizar los Proyectos:</w:t>
      </w:r>
      <w:r w:rsidRPr="00DE6810">
        <w:rPr>
          <w:rFonts w:ascii="Times New Roman" w:hAnsi="Times New Roman"/>
          <w:sz w:val="24"/>
          <w:szCs w:val="24"/>
        </w:rPr>
        <w:tab/>
      </w:r>
    </w:p>
    <w:p w14:paraId="1C91541F" w14:textId="77777777" w:rsidR="007D00C1" w:rsidRPr="00DE6810" w:rsidRDefault="007D00C1" w:rsidP="007D00C1">
      <w:pPr>
        <w:numPr>
          <w:ilvl w:val="0"/>
          <w:numId w:val="6"/>
        </w:numPr>
        <w:suppressAutoHyphens/>
        <w:spacing w:before="120" w:after="200" w:line="276" w:lineRule="auto"/>
        <w:rPr>
          <w:rFonts w:ascii="Times New Roman" w:hAnsi="Times New Roman"/>
          <w:sz w:val="24"/>
          <w:szCs w:val="24"/>
          <w:lang w:val="es-ES" w:eastAsia="ar-SA"/>
        </w:rPr>
      </w:pPr>
      <w:r w:rsidRPr="00DE6810">
        <w:rPr>
          <w:rFonts w:ascii="Times New Roman" w:hAnsi="Times New Roman"/>
          <w:sz w:val="24"/>
          <w:szCs w:val="24"/>
          <w:lang w:val="es-ES" w:eastAsia="ar-SA"/>
        </w:rPr>
        <w:t>Emprendimiento asociativo.</w:t>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p>
    <w:p w14:paraId="0E54F34B" w14:textId="77777777" w:rsidR="007D00C1" w:rsidRPr="00DE6810" w:rsidRDefault="007D00C1" w:rsidP="007D00C1">
      <w:pPr>
        <w:numPr>
          <w:ilvl w:val="0"/>
          <w:numId w:val="6"/>
        </w:numPr>
        <w:suppressAutoHyphens/>
        <w:spacing w:before="120" w:after="200" w:line="276" w:lineRule="auto"/>
        <w:rPr>
          <w:rFonts w:ascii="Times New Roman" w:hAnsi="Times New Roman"/>
          <w:sz w:val="24"/>
          <w:szCs w:val="24"/>
          <w:lang w:val="es-ES" w:eastAsia="ar-SA"/>
        </w:rPr>
      </w:pPr>
      <w:r w:rsidRPr="00DE6810">
        <w:rPr>
          <w:rFonts w:ascii="Times New Roman" w:hAnsi="Times New Roman"/>
          <w:sz w:val="24"/>
          <w:szCs w:val="24"/>
          <w:lang w:val="es-ES" w:eastAsia="ar-SA"/>
        </w:rPr>
        <w:t>Incorporación de mano de obra.</w:t>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p>
    <w:p w14:paraId="6C064967" w14:textId="77777777" w:rsidR="007D00C1" w:rsidRPr="00DE6810" w:rsidRDefault="007D00C1" w:rsidP="007D00C1">
      <w:pPr>
        <w:numPr>
          <w:ilvl w:val="0"/>
          <w:numId w:val="6"/>
        </w:numPr>
        <w:suppressAutoHyphens/>
        <w:spacing w:before="120" w:after="200" w:line="276" w:lineRule="auto"/>
        <w:rPr>
          <w:rFonts w:ascii="Times New Roman" w:hAnsi="Times New Roman"/>
          <w:sz w:val="24"/>
          <w:szCs w:val="24"/>
          <w:lang w:val="es-ES" w:eastAsia="ar-SA"/>
        </w:rPr>
      </w:pPr>
      <w:r w:rsidRPr="00DE6810">
        <w:rPr>
          <w:rFonts w:ascii="Times New Roman" w:hAnsi="Times New Roman"/>
          <w:sz w:val="24"/>
          <w:szCs w:val="24"/>
          <w:lang w:val="es-ES" w:eastAsia="ar-SA"/>
        </w:rPr>
        <w:t>Integración con el canal de comercialización.</w:t>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r w:rsidRPr="00DE6810">
        <w:rPr>
          <w:rFonts w:ascii="Times New Roman" w:hAnsi="Times New Roman"/>
          <w:sz w:val="24"/>
          <w:szCs w:val="24"/>
          <w:lang w:val="es-ES" w:eastAsia="ar-SA"/>
        </w:rPr>
        <w:tab/>
      </w:r>
    </w:p>
    <w:p w14:paraId="483AE75C" w14:textId="77777777" w:rsidR="007D00C1" w:rsidRPr="00DE6810" w:rsidRDefault="007D00C1" w:rsidP="007D00C1">
      <w:pPr>
        <w:numPr>
          <w:ilvl w:val="0"/>
          <w:numId w:val="6"/>
        </w:numPr>
        <w:suppressAutoHyphens/>
        <w:spacing w:before="120" w:after="200" w:line="276" w:lineRule="auto"/>
        <w:rPr>
          <w:rFonts w:ascii="Times New Roman" w:hAnsi="Times New Roman"/>
          <w:sz w:val="24"/>
          <w:szCs w:val="24"/>
          <w:lang w:val="es-ES" w:eastAsia="ar-SA"/>
        </w:rPr>
      </w:pPr>
      <w:r w:rsidRPr="00DE6810">
        <w:rPr>
          <w:rFonts w:ascii="Times New Roman" w:hAnsi="Times New Roman"/>
          <w:sz w:val="24"/>
          <w:szCs w:val="24"/>
          <w:lang w:val="es-ES" w:eastAsia="ar-SA"/>
        </w:rPr>
        <w:t>Maquinaria y/o equipamiento disponible para el proyecto.</w:t>
      </w:r>
    </w:p>
    <w:p w14:paraId="16CA807A" w14:textId="77777777" w:rsidR="007D00C1" w:rsidRPr="001C3D2D" w:rsidRDefault="007D00C1" w:rsidP="001C3D2D">
      <w:pPr>
        <w:numPr>
          <w:ilvl w:val="0"/>
          <w:numId w:val="6"/>
        </w:numPr>
        <w:suppressAutoHyphens/>
        <w:spacing w:before="120" w:after="200" w:line="276" w:lineRule="auto"/>
        <w:rPr>
          <w:rFonts w:ascii="Times New Roman" w:hAnsi="Times New Roman"/>
          <w:sz w:val="24"/>
          <w:szCs w:val="24"/>
          <w:lang w:val="es-ES" w:eastAsia="ar-SA"/>
        </w:rPr>
      </w:pPr>
      <w:r w:rsidRPr="00DE6810">
        <w:rPr>
          <w:rFonts w:ascii="Times New Roman" w:hAnsi="Times New Roman"/>
          <w:sz w:val="24"/>
          <w:szCs w:val="24"/>
          <w:lang w:val="es-ES" w:eastAsia="ar-SA"/>
        </w:rPr>
        <w:t>Jóvenes y mujeres formando parte del proyecto.</w:t>
      </w:r>
    </w:p>
    <w:p w14:paraId="71AF89CE" w14:textId="77777777" w:rsidR="007D00C1" w:rsidRPr="00DE6810" w:rsidRDefault="007D00C1" w:rsidP="007D00C1">
      <w:pPr>
        <w:spacing w:line="360" w:lineRule="auto"/>
        <w:jc w:val="both"/>
        <w:rPr>
          <w:rFonts w:ascii="Times New Roman" w:hAnsi="Times New Roman"/>
          <w:b/>
          <w:sz w:val="24"/>
          <w:szCs w:val="24"/>
        </w:rPr>
      </w:pPr>
      <w:r w:rsidRPr="00DE6810">
        <w:rPr>
          <w:rFonts w:ascii="Times New Roman" w:hAnsi="Times New Roman"/>
          <w:b/>
          <w:sz w:val="24"/>
          <w:szCs w:val="24"/>
        </w:rPr>
        <w:t>14- Anexo: Documentación a presentar</w:t>
      </w:r>
    </w:p>
    <w:p w14:paraId="76469A98" w14:textId="77777777" w:rsidR="007D00C1" w:rsidRPr="00DE6810" w:rsidRDefault="007D00C1" w:rsidP="007D00C1">
      <w:pPr>
        <w:numPr>
          <w:ilvl w:val="0"/>
          <w:numId w:val="9"/>
        </w:numPr>
        <w:spacing w:after="0" w:line="360" w:lineRule="auto"/>
        <w:jc w:val="both"/>
        <w:rPr>
          <w:rFonts w:ascii="Times New Roman" w:hAnsi="Times New Roman"/>
          <w:b/>
          <w:sz w:val="24"/>
          <w:szCs w:val="24"/>
          <w:u w:val="single"/>
        </w:rPr>
      </w:pPr>
      <w:r w:rsidRPr="00DE6810">
        <w:rPr>
          <w:rFonts w:ascii="Times New Roman" w:hAnsi="Times New Roman"/>
          <w:b/>
          <w:sz w:val="24"/>
          <w:szCs w:val="24"/>
          <w:u w:val="single"/>
        </w:rPr>
        <w:t>DOCUMENTACIÓN REQUERIDA PARA INICIAR EXPEDIENTE: PERSONAS JURIDICAS.</w:t>
      </w:r>
    </w:p>
    <w:p w14:paraId="0DA5B5AE"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Nota de solicitud</w:t>
      </w:r>
      <w:r>
        <w:rPr>
          <w:rFonts w:ascii="Times New Roman" w:hAnsi="Times New Roman"/>
          <w:sz w:val="24"/>
          <w:szCs w:val="24"/>
        </w:rPr>
        <w:t>.</w:t>
      </w:r>
      <w:r w:rsidRPr="00DE6810">
        <w:rPr>
          <w:rFonts w:ascii="Times New Roman" w:hAnsi="Times New Roman"/>
          <w:sz w:val="24"/>
          <w:szCs w:val="24"/>
        </w:rPr>
        <w:t xml:space="preserve"> </w:t>
      </w:r>
    </w:p>
    <w:p w14:paraId="29377C73"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Pr>
          <w:rFonts w:ascii="Times New Roman" w:hAnsi="Times New Roman"/>
          <w:sz w:val="24"/>
          <w:szCs w:val="24"/>
        </w:rPr>
        <w:t>Formulario Perfil de Proyecto.</w:t>
      </w:r>
    </w:p>
    <w:p w14:paraId="50AE1002"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Estatuto de la Empresa/Asociación/Cooperativa</w:t>
      </w:r>
      <w:r>
        <w:rPr>
          <w:rFonts w:ascii="Times New Roman" w:hAnsi="Times New Roman"/>
          <w:sz w:val="24"/>
          <w:szCs w:val="24"/>
        </w:rPr>
        <w:t>.</w:t>
      </w:r>
    </w:p>
    <w:p w14:paraId="40A8FA76"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Acta de designación de autoridades</w:t>
      </w:r>
      <w:r w:rsidR="005125CC">
        <w:rPr>
          <w:rFonts w:ascii="Times New Roman" w:hAnsi="Times New Roman"/>
          <w:sz w:val="24"/>
          <w:szCs w:val="24"/>
        </w:rPr>
        <w:t>.</w:t>
      </w:r>
    </w:p>
    <w:p w14:paraId="2D9D63A0"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Fotocopia del DNI de los firmantes (conforme estatuto puede variar la cantidad de autoridades que deben firmar para obligar a la sociedad)</w:t>
      </w:r>
      <w:r>
        <w:rPr>
          <w:rFonts w:ascii="Times New Roman" w:hAnsi="Times New Roman"/>
          <w:sz w:val="24"/>
          <w:szCs w:val="24"/>
        </w:rPr>
        <w:t>.</w:t>
      </w:r>
    </w:p>
    <w:p w14:paraId="0A03B40A"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Constancia de CUIT</w:t>
      </w:r>
      <w:r w:rsidR="005125CC">
        <w:rPr>
          <w:rFonts w:ascii="Times New Roman" w:hAnsi="Times New Roman"/>
          <w:sz w:val="24"/>
          <w:szCs w:val="24"/>
        </w:rPr>
        <w:t>.</w:t>
      </w:r>
    </w:p>
    <w:p w14:paraId="4B1E9EFA"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Constancia de inscripción como productor/</w:t>
      </w:r>
      <w:r w:rsidR="00E56A29" w:rsidRPr="00DE6810">
        <w:rPr>
          <w:rFonts w:ascii="Times New Roman" w:hAnsi="Times New Roman"/>
          <w:sz w:val="24"/>
          <w:szCs w:val="24"/>
        </w:rPr>
        <w:t>empresa agropecuari</w:t>
      </w:r>
      <w:r w:rsidR="00E56A29">
        <w:rPr>
          <w:rFonts w:ascii="Times New Roman" w:hAnsi="Times New Roman"/>
          <w:sz w:val="24"/>
          <w:szCs w:val="24"/>
        </w:rPr>
        <w:t>o</w:t>
      </w:r>
      <w:r w:rsidRPr="00DE6810">
        <w:rPr>
          <w:rFonts w:ascii="Times New Roman" w:hAnsi="Times New Roman"/>
          <w:sz w:val="24"/>
          <w:szCs w:val="24"/>
        </w:rPr>
        <w:t>/a en el registro que corresponda (RENSPA, INV, RENAF, RUPA)</w:t>
      </w:r>
      <w:r w:rsidR="00B42CDB">
        <w:rPr>
          <w:rFonts w:ascii="Times New Roman" w:hAnsi="Times New Roman"/>
          <w:sz w:val="24"/>
          <w:szCs w:val="24"/>
        </w:rPr>
        <w:t>.</w:t>
      </w:r>
    </w:p>
    <w:p w14:paraId="70C5B143" w14:textId="77777777" w:rsidR="007D00C1" w:rsidRPr="00DE6810" w:rsidRDefault="007D00C1" w:rsidP="007D00C1">
      <w:pPr>
        <w:spacing w:line="360" w:lineRule="auto"/>
        <w:ind w:left="360"/>
        <w:jc w:val="both"/>
        <w:rPr>
          <w:rFonts w:ascii="Times New Roman" w:hAnsi="Times New Roman"/>
          <w:b/>
          <w:sz w:val="24"/>
          <w:szCs w:val="24"/>
        </w:rPr>
      </w:pPr>
    </w:p>
    <w:p w14:paraId="6B2E4C60" w14:textId="77777777" w:rsidR="007D00C1" w:rsidRPr="00DE6810" w:rsidRDefault="007D00C1" w:rsidP="007D00C1">
      <w:pPr>
        <w:numPr>
          <w:ilvl w:val="0"/>
          <w:numId w:val="9"/>
        </w:numPr>
        <w:spacing w:after="0" w:line="360" w:lineRule="auto"/>
        <w:jc w:val="both"/>
        <w:rPr>
          <w:rFonts w:ascii="Times New Roman" w:hAnsi="Times New Roman"/>
          <w:sz w:val="24"/>
          <w:szCs w:val="24"/>
        </w:rPr>
      </w:pPr>
      <w:r w:rsidRPr="00DE6810">
        <w:rPr>
          <w:rFonts w:ascii="Times New Roman" w:hAnsi="Times New Roman"/>
          <w:b/>
          <w:sz w:val="24"/>
          <w:szCs w:val="24"/>
          <w:u w:val="single"/>
        </w:rPr>
        <w:t>DOCUMENTACIÓN REQUERIDA PARA INICIAR EXPEDIENTE: PERSONAS HUMANAS.</w:t>
      </w:r>
    </w:p>
    <w:p w14:paraId="6A34F496"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Nota de solicitud</w:t>
      </w:r>
      <w:r>
        <w:rPr>
          <w:rFonts w:ascii="Times New Roman" w:hAnsi="Times New Roman"/>
          <w:sz w:val="24"/>
          <w:szCs w:val="24"/>
        </w:rPr>
        <w:t>.</w:t>
      </w:r>
      <w:r w:rsidRPr="00DE6810">
        <w:rPr>
          <w:rFonts w:ascii="Times New Roman" w:hAnsi="Times New Roman"/>
          <w:sz w:val="24"/>
          <w:szCs w:val="24"/>
        </w:rPr>
        <w:t xml:space="preserve"> </w:t>
      </w:r>
    </w:p>
    <w:p w14:paraId="0C98061F"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Formulario Perfil de Proyecto</w:t>
      </w:r>
      <w:r>
        <w:rPr>
          <w:rFonts w:ascii="Times New Roman" w:hAnsi="Times New Roman"/>
          <w:sz w:val="24"/>
          <w:szCs w:val="24"/>
        </w:rPr>
        <w:t>.</w:t>
      </w:r>
    </w:p>
    <w:p w14:paraId="3F2F8EC1"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lastRenderedPageBreak/>
        <w:t>Fotocopia del DNI</w:t>
      </w:r>
      <w:r w:rsidR="005125CC">
        <w:rPr>
          <w:rFonts w:ascii="Times New Roman" w:hAnsi="Times New Roman"/>
          <w:sz w:val="24"/>
          <w:szCs w:val="24"/>
        </w:rPr>
        <w:t>.</w:t>
      </w:r>
    </w:p>
    <w:p w14:paraId="1E84647F"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Constancia de CUIT o CUIL</w:t>
      </w:r>
      <w:r>
        <w:rPr>
          <w:rFonts w:ascii="Times New Roman" w:hAnsi="Times New Roman"/>
          <w:sz w:val="24"/>
          <w:szCs w:val="24"/>
        </w:rPr>
        <w:t>.</w:t>
      </w:r>
    </w:p>
    <w:p w14:paraId="58102291" w14:textId="77777777" w:rsidR="007D00C1" w:rsidRPr="00DE6810" w:rsidRDefault="007D00C1" w:rsidP="007D00C1">
      <w:pPr>
        <w:numPr>
          <w:ilvl w:val="0"/>
          <w:numId w:val="8"/>
        </w:numPr>
        <w:spacing w:after="0" w:line="360" w:lineRule="auto"/>
        <w:jc w:val="both"/>
        <w:rPr>
          <w:rFonts w:ascii="Times New Roman" w:hAnsi="Times New Roman"/>
          <w:sz w:val="24"/>
          <w:szCs w:val="24"/>
        </w:rPr>
      </w:pPr>
      <w:r w:rsidRPr="00DE6810">
        <w:rPr>
          <w:rFonts w:ascii="Times New Roman" w:hAnsi="Times New Roman"/>
          <w:sz w:val="24"/>
          <w:szCs w:val="24"/>
        </w:rPr>
        <w:t>Constancia de inscripción como productor/empresa agropecuario/a en el registro que corresponda (RENSPA, INV, RENAF, RUPA)</w:t>
      </w:r>
      <w:r w:rsidR="005125CC">
        <w:rPr>
          <w:rFonts w:ascii="Times New Roman" w:hAnsi="Times New Roman"/>
          <w:sz w:val="24"/>
          <w:szCs w:val="24"/>
        </w:rPr>
        <w:t>.</w:t>
      </w:r>
    </w:p>
    <w:p w14:paraId="7E0B0AFC" w14:textId="77777777" w:rsidR="007D00C1" w:rsidRDefault="007D00C1" w:rsidP="007D00C1">
      <w:pPr>
        <w:spacing w:after="0" w:line="360" w:lineRule="auto"/>
        <w:ind w:left="720"/>
        <w:jc w:val="both"/>
        <w:rPr>
          <w:sz w:val="24"/>
          <w:szCs w:val="24"/>
        </w:rPr>
      </w:pPr>
    </w:p>
    <w:p w14:paraId="08B15E7C" w14:textId="77777777" w:rsidR="00E56A29" w:rsidRDefault="00E56A29" w:rsidP="007D00C1">
      <w:pPr>
        <w:spacing w:after="0" w:line="360" w:lineRule="auto"/>
        <w:ind w:left="720"/>
        <w:jc w:val="both"/>
        <w:rPr>
          <w:sz w:val="24"/>
          <w:szCs w:val="24"/>
        </w:rPr>
      </w:pPr>
    </w:p>
    <w:p w14:paraId="1782751E" w14:textId="77777777" w:rsidR="00E56A29" w:rsidRDefault="00E56A29" w:rsidP="007D00C1">
      <w:pPr>
        <w:spacing w:after="0" w:line="360" w:lineRule="auto"/>
        <w:ind w:left="720"/>
        <w:jc w:val="both"/>
        <w:rPr>
          <w:sz w:val="24"/>
          <w:szCs w:val="24"/>
        </w:rPr>
      </w:pPr>
    </w:p>
    <w:p w14:paraId="02D3D0FA" w14:textId="77777777" w:rsidR="00E56A29" w:rsidRDefault="00E56A29" w:rsidP="007D00C1">
      <w:pPr>
        <w:spacing w:after="0" w:line="360" w:lineRule="auto"/>
        <w:ind w:left="720"/>
        <w:jc w:val="both"/>
        <w:rPr>
          <w:sz w:val="24"/>
          <w:szCs w:val="24"/>
        </w:rPr>
      </w:pPr>
    </w:p>
    <w:p w14:paraId="1304A877" w14:textId="77777777" w:rsidR="00E56A29" w:rsidRDefault="00E56A29" w:rsidP="007D00C1">
      <w:pPr>
        <w:spacing w:after="0" w:line="360" w:lineRule="auto"/>
        <w:ind w:left="720"/>
        <w:jc w:val="both"/>
        <w:rPr>
          <w:sz w:val="24"/>
          <w:szCs w:val="24"/>
        </w:rPr>
      </w:pPr>
    </w:p>
    <w:p w14:paraId="34BFA610" w14:textId="77777777" w:rsidR="00E56A29" w:rsidRDefault="00E56A29" w:rsidP="007D00C1">
      <w:pPr>
        <w:spacing w:after="0" w:line="360" w:lineRule="auto"/>
        <w:ind w:left="720"/>
        <w:jc w:val="both"/>
        <w:rPr>
          <w:sz w:val="24"/>
          <w:szCs w:val="24"/>
        </w:rPr>
      </w:pPr>
    </w:p>
    <w:p w14:paraId="37529392" w14:textId="77777777" w:rsidR="00E56A29" w:rsidRDefault="00E56A29" w:rsidP="007D00C1">
      <w:pPr>
        <w:spacing w:after="0" w:line="360" w:lineRule="auto"/>
        <w:ind w:left="720"/>
        <w:jc w:val="both"/>
        <w:rPr>
          <w:sz w:val="24"/>
          <w:szCs w:val="24"/>
        </w:rPr>
      </w:pPr>
    </w:p>
    <w:p w14:paraId="75F4271F" w14:textId="77777777" w:rsidR="00E56A29" w:rsidRDefault="00E56A29" w:rsidP="007D00C1">
      <w:pPr>
        <w:spacing w:after="0" w:line="360" w:lineRule="auto"/>
        <w:ind w:left="720"/>
        <w:jc w:val="both"/>
        <w:rPr>
          <w:sz w:val="24"/>
          <w:szCs w:val="24"/>
        </w:rPr>
      </w:pPr>
    </w:p>
    <w:p w14:paraId="328DBD5C" w14:textId="77777777" w:rsidR="00E56A29" w:rsidRDefault="00E56A29" w:rsidP="007D00C1">
      <w:pPr>
        <w:spacing w:after="0" w:line="360" w:lineRule="auto"/>
        <w:ind w:left="720"/>
        <w:jc w:val="both"/>
        <w:rPr>
          <w:sz w:val="24"/>
          <w:szCs w:val="24"/>
        </w:rPr>
      </w:pPr>
    </w:p>
    <w:p w14:paraId="02A637E2" w14:textId="77777777" w:rsidR="00E56A29" w:rsidRDefault="00E56A29" w:rsidP="007D00C1">
      <w:pPr>
        <w:spacing w:after="0" w:line="360" w:lineRule="auto"/>
        <w:ind w:left="720"/>
        <w:jc w:val="both"/>
        <w:rPr>
          <w:sz w:val="24"/>
          <w:szCs w:val="24"/>
        </w:rPr>
      </w:pPr>
    </w:p>
    <w:p w14:paraId="3DBA9B30" w14:textId="77777777" w:rsidR="00E56A29" w:rsidRDefault="00E56A29" w:rsidP="007D00C1">
      <w:pPr>
        <w:spacing w:after="0" w:line="360" w:lineRule="auto"/>
        <w:ind w:left="720"/>
        <w:jc w:val="both"/>
        <w:rPr>
          <w:sz w:val="24"/>
          <w:szCs w:val="24"/>
        </w:rPr>
      </w:pPr>
    </w:p>
    <w:p w14:paraId="3AE06239" w14:textId="77777777" w:rsidR="00E56A29" w:rsidRDefault="00E56A29" w:rsidP="007D00C1">
      <w:pPr>
        <w:spacing w:after="0" w:line="360" w:lineRule="auto"/>
        <w:ind w:left="720"/>
        <w:jc w:val="both"/>
        <w:rPr>
          <w:sz w:val="24"/>
          <w:szCs w:val="24"/>
        </w:rPr>
      </w:pPr>
    </w:p>
    <w:p w14:paraId="4D24F0C2" w14:textId="77777777" w:rsidR="00E56A29" w:rsidRDefault="00E56A29" w:rsidP="007D00C1">
      <w:pPr>
        <w:spacing w:after="0" w:line="360" w:lineRule="auto"/>
        <w:ind w:left="720"/>
        <w:jc w:val="both"/>
        <w:rPr>
          <w:sz w:val="24"/>
          <w:szCs w:val="24"/>
        </w:rPr>
      </w:pPr>
    </w:p>
    <w:p w14:paraId="1D352A54" w14:textId="77777777" w:rsidR="00E56A29" w:rsidRDefault="00E56A29" w:rsidP="007D00C1">
      <w:pPr>
        <w:spacing w:after="0" w:line="360" w:lineRule="auto"/>
        <w:ind w:left="720"/>
        <w:jc w:val="both"/>
        <w:rPr>
          <w:sz w:val="24"/>
          <w:szCs w:val="24"/>
        </w:rPr>
      </w:pPr>
    </w:p>
    <w:p w14:paraId="1BA5A8EB" w14:textId="77777777" w:rsidR="00E56A29" w:rsidRDefault="00E56A29" w:rsidP="007D00C1">
      <w:pPr>
        <w:spacing w:after="0" w:line="360" w:lineRule="auto"/>
        <w:ind w:left="720"/>
        <w:jc w:val="both"/>
        <w:rPr>
          <w:sz w:val="24"/>
          <w:szCs w:val="24"/>
        </w:rPr>
      </w:pPr>
    </w:p>
    <w:p w14:paraId="3D4DEF07" w14:textId="77777777" w:rsidR="00E56A29" w:rsidRDefault="00E56A29" w:rsidP="007D00C1">
      <w:pPr>
        <w:spacing w:after="0" w:line="360" w:lineRule="auto"/>
        <w:ind w:left="720"/>
        <w:jc w:val="both"/>
        <w:rPr>
          <w:sz w:val="24"/>
          <w:szCs w:val="24"/>
        </w:rPr>
      </w:pPr>
    </w:p>
    <w:p w14:paraId="71D7A719" w14:textId="77777777" w:rsidR="00E56A29" w:rsidRDefault="00E56A29" w:rsidP="007D00C1">
      <w:pPr>
        <w:spacing w:after="0" w:line="360" w:lineRule="auto"/>
        <w:ind w:left="720"/>
        <w:jc w:val="both"/>
        <w:rPr>
          <w:sz w:val="24"/>
          <w:szCs w:val="24"/>
        </w:rPr>
      </w:pPr>
    </w:p>
    <w:p w14:paraId="793255D3" w14:textId="77777777" w:rsidR="00E56A29" w:rsidRDefault="00E56A29" w:rsidP="007D00C1">
      <w:pPr>
        <w:spacing w:after="0" w:line="360" w:lineRule="auto"/>
        <w:ind w:left="720"/>
        <w:jc w:val="both"/>
        <w:rPr>
          <w:sz w:val="24"/>
          <w:szCs w:val="24"/>
        </w:rPr>
      </w:pPr>
    </w:p>
    <w:p w14:paraId="1B1387A6" w14:textId="77777777" w:rsidR="00E56A29" w:rsidRDefault="00E56A29" w:rsidP="007D00C1">
      <w:pPr>
        <w:spacing w:after="0" w:line="360" w:lineRule="auto"/>
        <w:ind w:left="720"/>
        <w:jc w:val="both"/>
        <w:rPr>
          <w:sz w:val="24"/>
          <w:szCs w:val="24"/>
        </w:rPr>
      </w:pPr>
    </w:p>
    <w:p w14:paraId="5747B8DB" w14:textId="77777777" w:rsidR="00E56A29" w:rsidRDefault="00E56A29" w:rsidP="007D00C1">
      <w:pPr>
        <w:spacing w:after="0" w:line="360" w:lineRule="auto"/>
        <w:ind w:left="720"/>
        <w:jc w:val="both"/>
        <w:rPr>
          <w:sz w:val="24"/>
          <w:szCs w:val="24"/>
        </w:rPr>
      </w:pPr>
    </w:p>
    <w:p w14:paraId="758B8352" w14:textId="77777777" w:rsidR="00E56A29" w:rsidRDefault="00E56A29" w:rsidP="007D00C1">
      <w:pPr>
        <w:spacing w:after="0" w:line="360" w:lineRule="auto"/>
        <w:ind w:left="720"/>
        <w:jc w:val="both"/>
        <w:rPr>
          <w:sz w:val="24"/>
          <w:szCs w:val="24"/>
        </w:rPr>
      </w:pPr>
    </w:p>
    <w:p w14:paraId="0439D1DC" w14:textId="77777777" w:rsidR="00E56A29" w:rsidRDefault="00E56A29" w:rsidP="007D00C1">
      <w:pPr>
        <w:spacing w:after="0" w:line="360" w:lineRule="auto"/>
        <w:ind w:left="720"/>
        <w:jc w:val="both"/>
        <w:rPr>
          <w:sz w:val="24"/>
          <w:szCs w:val="24"/>
        </w:rPr>
      </w:pPr>
    </w:p>
    <w:p w14:paraId="39349C25" w14:textId="77777777" w:rsidR="00E56A29" w:rsidRDefault="00E56A29" w:rsidP="007D00C1">
      <w:pPr>
        <w:spacing w:after="0" w:line="360" w:lineRule="auto"/>
        <w:ind w:left="720"/>
        <w:jc w:val="both"/>
        <w:rPr>
          <w:sz w:val="24"/>
          <w:szCs w:val="24"/>
        </w:rPr>
      </w:pPr>
    </w:p>
    <w:p w14:paraId="32570C43" w14:textId="77777777" w:rsidR="00E56A29" w:rsidRDefault="00E56A29" w:rsidP="007D00C1">
      <w:pPr>
        <w:spacing w:after="0" w:line="360" w:lineRule="auto"/>
        <w:ind w:left="720"/>
        <w:jc w:val="both"/>
        <w:rPr>
          <w:sz w:val="24"/>
          <w:szCs w:val="24"/>
        </w:rPr>
      </w:pPr>
    </w:p>
    <w:p w14:paraId="507E317E" w14:textId="77777777" w:rsidR="00E56A29" w:rsidRDefault="00E56A29" w:rsidP="007D00C1">
      <w:pPr>
        <w:spacing w:after="0" w:line="360" w:lineRule="auto"/>
        <w:ind w:left="720"/>
        <w:jc w:val="both"/>
        <w:rPr>
          <w:sz w:val="24"/>
          <w:szCs w:val="24"/>
        </w:rPr>
      </w:pPr>
    </w:p>
    <w:p w14:paraId="143D8FBC" w14:textId="77777777" w:rsidR="00E56A29" w:rsidRDefault="00E56A29" w:rsidP="007D00C1">
      <w:pPr>
        <w:spacing w:after="0" w:line="360" w:lineRule="auto"/>
        <w:ind w:left="720"/>
        <w:jc w:val="both"/>
        <w:rPr>
          <w:sz w:val="24"/>
          <w:szCs w:val="24"/>
        </w:rPr>
      </w:pPr>
    </w:p>
    <w:p w14:paraId="18BFD46C" w14:textId="77777777" w:rsidR="00E56A29" w:rsidRDefault="00EA51B2" w:rsidP="0077559D">
      <w:pPr>
        <w:spacing w:after="0" w:line="360" w:lineRule="auto"/>
        <w:jc w:val="center"/>
        <w:rPr>
          <w:rFonts w:ascii="Times New Roman" w:hAnsi="Times New Roman"/>
          <w:b/>
          <w:sz w:val="28"/>
          <w:szCs w:val="28"/>
          <w:u w:val="single"/>
        </w:rPr>
      </w:pPr>
      <w:r w:rsidRPr="00E56A29">
        <w:rPr>
          <w:rFonts w:ascii="Times New Roman" w:hAnsi="Times New Roman"/>
          <w:b/>
          <w:sz w:val="28"/>
          <w:szCs w:val="28"/>
          <w:u w:val="single"/>
        </w:rPr>
        <w:t>ANEXO I</w:t>
      </w:r>
      <w:r w:rsidR="00F1119E" w:rsidRPr="00E56A29">
        <w:rPr>
          <w:rFonts w:ascii="Times New Roman" w:hAnsi="Times New Roman"/>
          <w:b/>
          <w:sz w:val="28"/>
          <w:szCs w:val="28"/>
          <w:u w:val="single"/>
        </w:rPr>
        <w:t>I</w:t>
      </w:r>
    </w:p>
    <w:p w14:paraId="124504C2" w14:textId="77777777" w:rsidR="00EA51B2" w:rsidRPr="00E56A29" w:rsidRDefault="00EA51B2" w:rsidP="0077559D">
      <w:pPr>
        <w:spacing w:after="0" w:line="360" w:lineRule="auto"/>
        <w:jc w:val="center"/>
        <w:rPr>
          <w:rFonts w:ascii="Times New Roman" w:hAnsi="Times New Roman"/>
          <w:b/>
          <w:sz w:val="28"/>
          <w:szCs w:val="28"/>
        </w:rPr>
      </w:pPr>
      <w:r w:rsidRPr="00E56A29">
        <w:rPr>
          <w:rFonts w:ascii="Times New Roman" w:hAnsi="Times New Roman"/>
          <w:b/>
          <w:sz w:val="28"/>
          <w:szCs w:val="28"/>
        </w:rPr>
        <w:t>D</w:t>
      </w:r>
      <w:r w:rsidR="00E56A29">
        <w:rPr>
          <w:rFonts w:ascii="Times New Roman" w:hAnsi="Times New Roman"/>
          <w:b/>
          <w:sz w:val="28"/>
          <w:szCs w:val="28"/>
        </w:rPr>
        <w:t>estinos Financiables</w:t>
      </w:r>
    </w:p>
    <w:p w14:paraId="7CD451ED" w14:textId="77777777" w:rsidR="00EA51B2" w:rsidRPr="0077559D" w:rsidRDefault="00EA51B2" w:rsidP="0077559D">
      <w:pPr>
        <w:spacing w:after="0" w:line="360" w:lineRule="auto"/>
        <w:jc w:val="both"/>
        <w:rPr>
          <w:rFonts w:ascii="Times New Roman" w:hAnsi="Times New Roman"/>
          <w:sz w:val="24"/>
          <w:szCs w:val="24"/>
        </w:rPr>
      </w:pPr>
      <w:r w:rsidRPr="0077559D">
        <w:rPr>
          <w:rFonts w:ascii="Times New Roman" w:hAnsi="Times New Roman"/>
          <w:sz w:val="24"/>
          <w:szCs w:val="24"/>
        </w:rPr>
        <w:t>A los fines del Programa se precisa conceptos y</w:t>
      </w:r>
      <w:r w:rsidR="00AC36C2">
        <w:rPr>
          <w:rFonts w:ascii="Times New Roman" w:hAnsi="Times New Roman"/>
          <w:sz w:val="24"/>
          <w:szCs w:val="24"/>
        </w:rPr>
        <w:t xml:space="preserve"> que</w:t>
      </w:r>
      <w:r w:rsidR="0077559D" w:rsidRPr="0077559D">
        <w:rPr>
          <w:rFonts w:ascii="Times New Roman" w:hAnsi="Times New Roman"/>
          <w:sz w:val="24"/>
          <w:szCs w:val="24"/>
        </w:rPr>
        <w:t xml:space="preserve"> bienes y servicios podrán </w:t>
      </w:r>
      <w:r w:rsidRPr="0077559D">
        <w:rPr>
          <w:rFonts w:ascii="Times New Roman" w:hAnsi="Times New Roman"/>
          <w:sz w:val="24"/>
          <w:szCs w:val="24"/>
        </w:rPr>
        <w:t>ser financiados y cu</w:t>
      </w:r>
      <w:r w:rsidR="00AC36C2">
        <w:rPr>
          <w:rFonts w:ascii="Times New Roman" w:hAnsi="Times New Roman"/>
          <w:sz w:val="24"/>
          <w:szCs w:val="24"/>
        </w:rPr>
        <w:t>a</w:t>
      </w:r>
      <w:r w:rsidRPr="0077559D">
        <w:rPr>
          <w:rFonts w:ascii="Times New Roman" w:hAnsi="Times New Roman"/>
          <w:sz w:val="24"/>
          <w:szCs w:val="24"/>
        </w:rPr>
        <w:t>les no podrán ser fi</w:t>
      </w:r>
      <w:r w:rsidR="0077559D" w:rsidRPr="0077559D">
        <w:rPr>
          <w:rFonts w:ascii="Times New Roman" w:hAnsi="Times New Roman"/>
          <w:sz w:val="24"/>
          <w:szCs w:val="24"/>
        </w:rPr>
        <w:t xml:space="preserve">nanciados con los recursos del </w:t>
      </w:r>
      <w:r w:rsidRPr="0077559D">
        <w:rPr>
          <w:rFonts w:ascii="Times New Roman" w:hAnsi="Times New Roman"/>
          <w:sz w:val="24"/>
          <w:szCs w:val="24"/>
        </w:rPr>
        <w:t xml:space="preserve">Programa. </w:t>
      </w:r>
    </w:p>
    <w:p w14:paraId="7857EDED" w14:textId="77777777" w:rsidR="0077559D" w:rsidRPr="0077559D" w:rsidRDefault="0077559D" w:rsidP="0077559D">
      <w:pPr>
        <w:pStyle w:val="Textoindependiente2"/>
        <w:tabs>
          <w:tab w:val="left" w:pos="3240"/>
        </w:tabs>
        <w:spacing w:before="120" w:line="360" w:lineRule="auto"/>
        <w:rPr>
          <w:szCs w:val="24"/>
        </w:rPr>
      </w:pPr>
      <w:r w:rsidRPr="0077559D">
        <w:rPr>
          <w:szCs w:val="24"/>
        </w:rPr>
        <w:t>El destino de los fondos será para la adquisición de:</w:t>
      </w:r>
    </w:p>
    <w:p w14:paraId="604F8E9D" w14:textId="77777777" w:rsidR="0077559D" w:rsidRPr="0077559D" w:rsidRDefault="0077559D" w:rsidP="0077559D">
      <w:pPr>
        <w:pStyle w:val="Textoindependiente2"/>
        <w:tabs>
          <w:tab w:val="left" w:pos="3240"/>
        </w:tabs>
        <w:spacing w:before="120" w:line="360" w:lineRule="auto"/>
        <w:rPr>
          <w:szCs w:val="24"/>
        </w:rPr>
      </w:pPr>
      <w:r w:rsidRPr="0077559D">
        <w:rPr>
          <w:szCs w:val="24"/>
        </w:rPr>
        <w:t>* Adquisición de estructuras para los invernaderos</w:t>
      </w:r>
      <w:r w:rsidR="00ED3C3E">
        <w:rPr>
          <w:szCs w:val="24"/>
        </w:rPr>
        <w:t>.</w:t>
      </w:r>
    </w:p>
    <w:p w14:paraId="671EFE11" w14:textId="77777777" w:rsidR="0077559D" w:rsidRPr="0077559D" w:rsidRDefault="0077559D" w:rsidP="0077559D">
      <w:pPr>
        <w:pStyle w:val="Textoindependiente2"/>
        <w:tabs>
          <w:tab w:val="left" w:pos="3240"/>
        </w:tabs>
        <w:spacing w:before="120" w:line="360" w:lineRule="auto"/>
        <w:rPr>
          <w:szCs w:val="24"/>
        </w:rPr>
      </w:pPr>
      <w:r w:rsidRPr="0077559D">
        <w:rPr>
          <w:szCs w:val="24"/>
        </w:rPr>
        <w:t>* Reparación de los invernaderos ya existentes.</w:t>
      </w:r>
    </w:p>
    <w:p w14:paraId="2B05B4A2" w14:textId="77777777" w:rsidR="0077559D" w:rsidRPr="0077559D" w:rsidRDefault="0077559D" w:rsidP="0077559D">
      <w:pPr>
        <w:pStyle w:val="Textoindependiente2"/>
        <w:tabs>
          <w:tab w:val="left" w:pos="3240"/>
        </w:tabs>
        <w:spacing w:before="120" w:line="360" w:lineRule="auto"/>
        <w:rPr>
          <w:szCs w:val="24"/>
        </w:rPr>
      </w:pPr>
      <w:r w:rsidRPr="0077559D">
        <w:rPr>
          <w:szCs w:val="24"/>
        </w:rPr>
        <w:t>* Capacitaciones a productor</w:t>
      </w:r>
      <w:r w:rsidR="00B42CDB">
        <w:rPr>
          <w:szCs w:val="24"/>
        </w:rPr>
        <w:t>es u organizaciones del sector.</w:t>
      </w:r>
    </w:p>
    <w:p w14:paraId="14EF7841" w14:textId="77777777" w:rsidR="0077559D" w:rsidRDefault="0077559D" w:rsidP="0077559D">
      <w:pPr>
        <w:pStyle w:val="Textoindependiente2"/>
        <w:tabs>
          <w:tab w:val="left" w:pos="3240"/>
        </w:tabs>
        <w:spacing w:before="120" w:line="360" w:lineRule="auto"/>
        <w:rPr>
          <w:szCs w:val="24"/>
        </w:rPr>
      </w:pPr>
      <w:r w:rsidRPr="0077559D">
        <w:rPr>
          <w:szCs w:val="24"/>
        </w:rPr>
        <w:t xml:space="preserve">* Adquisición de insumos y/o equipamiento para </w:t>
      </w:r>
      <w:r w:rsidR="00B42CDB">
        <w:rPr>
          <w:szCs w:val="24"/>
        </w:rPr>
        <w:t>el invernadero.</w:t>
      </w:r>
    </w:p>
    <w:p w14:paraId="41E52171" w14:textId="77777777" w:rsidR="0077559D" w:rsidRPr="0077559D" w:rsidRDefault="0077559D" w:rsidP="0077559D">
      <w:pPr>
        <w:pStyle w:val="Textoindependiente2"/>
        <w:tabs>
          <w:tab w:val="left" w:pos="3240"/>
        </w:tabs>
        <w:spacing w:before="120" w:line="360" w:lineRule="auto"/>
        <w:rPr>
          <w:szCs w:val="24"/>
        </w:rPr>
      </w:pPr>
      <w:r>
        <w:rPr>
          <w:szCs w:val="24"/>
        </w:rPr>
        <w:t xml:space="preserve">* Asistencia Técnica para el armado y/o reparación de </w:t>
      </w:r>
      <w:r w:rsidR="007811E1">
        <w:rPr>
          <w:szCs w:val="24"/>
        </w:rPr>
        <w:t>los invernaderos.</w:t>
      </w:r>
    </w:p>
    <w:p w14:paraId="0E40BF00" w14:textId="77777777" w:rsidR="0077559D" w:rsidRPr="0077559D" w:rsidRDefault="0077559D" w:rsidP="0077559D">
      <w:pPr>
        <w:spacing w:after="0" w:line="360" w:lineRule="auto"/>
        <w:jc w:val="both"/>
        <w:rPr>
          <w:rFonts w:ascii="Times New Roman" w:hAnsi="Times New Roman"/>
          <w:sz w:val="24"/>
          <w:szCs w:val="24"/>
        </w:rPr>
      </w:pPr>
    </w:p>
    <w:p w14:paraId="64EC1965" w14:textId="77777777" w:rsidR="00EA51B2" w:rsidRDefault="00EA51B2" w:rsidP="0077559D">
      <w:pPr>
        <w:spacing w:after="0" w:line="360" w:lineRule="auto"/>
        <w:jc w:val="both"/>
        <w:rPr>
          <w:rFonts w:ascii="Times New Roman" w:hAnsi="Times New Roman"/>
          <w:sz w:val="24"/>
          <w:szCs w:val="24"/>
        </w:rPr>
      </w:pPr>
      <w:r w:rsidRPr="0077559D">
        <w:rPr>
          <w:rFonts w:ascii="Times New Roman" w:hAnsi="Times New Roman"/>
          <w:sz w:val="24"/>
          <w:szCs w:val="24"/>
        </w:rPr>
        <w:t>Los beneficiarios deberán detallar el desti</w:t>
      </w:r>
      <w:r w:rsidR="007811E1">
        <w:rPr>
          <w:rFonts w:ascii="Times New Roman" w:hAnsi="Times New Roman"/>
          <w:sz w:val="24"/>
          <w:szCs w:val="24"/>
        </w:rPr>
        <w:t>no del crédito, a través de la p</w:t>
      </w:r>
      <w:r w:rsidRPr="0077559D">
        <w:rPr>
          <w:rFonts w:ascii="Times New Roman" w:hAnsi="Times New Roman"/>
          <w:sz w:val="24"/>
          <w:szCs w:val="24"/>
        </w:rPr>
        <w:t>resentación de un formulario en carácter de</w:t>
      </w:r>
      <w:r w:rsidR="007811E1">
        <w:rPr>
          <w:rFonts w:ascii="Times New Roman" w:hAnsi="Times New Roman"/>
          <w:sz w:val="24"/>
          <w:szCs w:val="24"/>
        </w:rPr>
        <w:t xml:space="preserve"> declaración jurada, de manera </w:t>
      </w:r>
      <w:r w:rsidRPr="0077559D">
        <w:rPr>
          <w:rFonts w:ascii="Times New Roman" w:hAnsi="Times New Roman"/>
          <w:sz w:val="24"/>
          <w:szCs w:val="24"/>
        </w:rPr>
        <w:t>detallada las erogaciones, inversiones y/o gasto</w:t>
      </w:r>
      <w:r w:rsidR="007811E1">
        <w:rPr>
          <w:rFonts w:ascii="Times New Roman" w:hAnsi="Times New Roman"/>
          <w:sz w:val="24"/>
          <w:szCs w:val="24"/>
        </w:rPr>
        <w:t xml:space="preserve">s que se financiarán dentro de </w:t>
      </w:r>
      <w:r w:rsidRPr="0077559D">
        <w:rPr>
          <w:rFonts w:ascii="Times New Roman" w:hAnsi="Times New Roman"/>
          <w:sz w:val="24"/>
          <w:szCs w:val="24"/>
        </w:rPr>
        <w:t>los gastos elegibles por el presente programa.</w:t>
      </w:r>
    </w:p>
    <w:p w14:paraId="509732F3" w14:textId="77777777" w:rsidR="007D00C1" w:rsidRDefault="007D00C1" w:rsidP="007D00C1"/>
    <w:p w14:paraId="538A6666" w14:textId="77777777" w:rsidR="007D00C1" w:rsidRDefault="007D00C1" w:rsidP="007D00C1"/>
    <w:p w14:paraId="7F8733E3" w14:textId="77777777" w:rsidR="009678CF" w:rsidRDefault="009678CF" w:rsidP="007D00C1"/>
    <w:p w14:paraId="00DE8DB2" w14:textId="77777777" w:rsidR="009678CF" w:rsidRDefault="009678CF" w:rsidP="007D00C1"/>
    <w:p w14:paraId="74EE8D73" w14:textId="77777777" w:rsidR="009678CF" w:rsidRDefault="009678CF" w:rsidP="007D00C1"/>
    <w:p w14:paraId="7EB55FEC" w14:textId="77777777" w:rsidR="009678CF" w:rsidRDefault="009678CF" w:rsidP="007D00C1"/>
    <w:p w14:paraId="0F2DE2BD" w14:textId="77777777" w:rsidR="009678CF" w:rsidRDefault="009678CF" w:rsidP="007D00C1"/>
    <w:p w14:paraId="6E6025D4" w14:textId="77777777" w:rsidR="009678CF" w:rsidRDefault="009678CF" w:rsidP="007D00C1"/>
    <w:p w14:paraId="7998268E" w14:textId="77777777" w:rsidR="009678CF" w:rsidRDefault="009678CF" w:rsidP="007D00C1"/>
    <w:p w14:paraId="5D0C0F31" w14:textId="77777777" w:rsidR="009678CF" w:rsidRDefault="009678CF" w:rsidP="007D00C1"/>
    <w:p w14:paraId="32AFC383" w14:textId="77777777" w:rsidR="009678CF" w:rsidRDefault="009678CF" w:rsidP="007D00C1"/>
    <w:p w14:paraId="1BEC43F8" w14:textId="77777777" w:rsidR="009678CF" w:rsidRDefault="009678CF" w:rsidP="007D00C1"/>
    <w:p w14:paraId="51F85098" w14:textId="77777777" w:rsidR="009678CF" w:rsidRDefault="009678CF" w:rsidP="007D00C1"/>
    <w:p w14:paraId="3E38A658" w14:textId="77777777" w:rsidR="009678CF" w:rsidRDefault="009678CF" w:rsidP="007D00C1"/>
    <w:p w14:paraId="1E52509E" w14:textId="77777777" w:rsidR="000648B8" w:rsidRPr="00F1119E" w:rsidRDefault="000648B8" w:rsidP="00F1119E">
      <w:pPr>
        <w:jc w:val="center"/>
        <w:rPr>
          <w:rFonts w:ascii="Times New Roman" w:hAnsi="Times New Roman"/>
          <w:b/>
          <w:sz w:val="28"/>
          <w:szCs w:val="28"/>
          <w:u w:val="single"/>
        </w:rPr>
      </w:pPr>
      <w:r w:rsidRPr="000648B8">
        <w:rPr>
          <w:rFonts w:ascii="Times New Roman" w:hAnsi="Times New Roman"/>
          <w:b/>
          <w:sz w:val="28"/>
          <w:szCs w:val="28"/>
          <w:u w:val="single"/>
        </w:rPr>
        <w:t xml:space="preserve">ANEXO </w:t>
      </w:r>
      <w:r w:rsidR="00E56A29">
        <w:rPr>
          <w:rFonts w:ascii="Times New Roman" w:hAnsi="Times New Roman"/>
          <w:b/>
          <w:sz w:val="28"/>
          <w:szCs w:val="28"/>
          <w:u w:val="single"/>
        </w:rPr>
        <w:t>I</w:t>
      </w:r>
      <w:r w:rsidR="00581BB6">
        <w:rPr>
          <w:rFonts w:ascii="Times New Roman" w:hAnsi="Times New Roman"/>
          <w:b/>
          <w:sz w:val="28"/>
          <w:szCs w:val="28"/>
          <w:u w:val="single"/>
        </w:rPr>
        <w:t>V</w:t>
      </w:r>
    </w:p>
    <w:p w14:paraId="56EB7E49" w14:textId="77777777" w:rsidR="007D00C1" w:rsidRDefault="007D00C1" w:rsidP="009678CF">
      <w:pPr>
        <w:jc w:val="center"/>
        <w:rPr>
          <w:rFonts w:ascii="Times New Roman" w:hAnsi="Times New Roman"/>
          <w:b/>
          <w:sz w:val="28"/>
          <w:szCs w:val="28"/>
        </w:rPr>
      </w:pPr>
      <w:r w:rsidRPr="009678CF">
        <w:rPr>
          <w:rFonts w:ascii="Times New Roman" w:hAnsi="Times New Roman"/>
          <w:b/>
          <w:sz w:val="28"/>
          <w:szCs w:val="28"/>
        </w:rPr>
        <w:t>Formulario de Aplicación:</w:t>
      </w:r>
    </w:p>
    <w:p w14:paraId="23589BE6" w14:textId="77777777" w:rsidR="00F1119E" w:rsidRPr="009678CF" w:rsidRDefault="00F1119E" w:rsidP="009678CF">
      <w:pPr>
        <w:jc w:val="center"/>
        <w:rPr>
          <w:rFonts w:ascii="Times New Roman" w:hAnsi="Times New Roman"/>
          <w:b/>
          <w:sz w:val="28"/>
          <w:szCs w:val="28"/>
        </w:rPr>
      </w:pPr>
    </w:p>
    <w:p w14:paraId="1961972E" w14:textId="77777777" w:rsidR="007D00C1" w:rsidRPr="00F1119E" w:rsidRDefault="007D00C1" w:rsidP="00F1119E">
      <w:pPr>
        <w:spacing w:after="0" w:line="360" w:lineRule="auto"/>
        <w:jc w:val="both"/>
        <w:rPr>
          <w:rFonts w:ascii="Times New Roman" w:hAnsi="Times New Roman"/>
          <w:b/>
          <w:i/>
          <w:sz w:val="24"/>
          <w:szCs w:val="24"/>
        </w:rPr>
      </w:pPr>
      <w:r w:rsidRPr="00F1119E">
        <w:rPr>
          <w:rFonts w:ascii="Times New Roman" w:hAnsi="Times New Roman"/>
          <w:b/>
          <w:i/>
          <w:sz w:val="24"/>
          <w:szCs w:val="24"/>
        </w:rPr>
        <w:t>Declaración Jurada</w:t>
      </w:r>
    </w:p>
    <w:p w14:paraId="4FF18445" w14:textId="77777777" w:rsidR="007D00C1" w:rsidRPr="00F1119E" w:rsidRDefault="007D00C1" w:rsidP="00F1119E">
      <w:pPr>
        <w:spacing w:after="0" w:line="360" w:lineRule="auto"/>
        <w:jc w:val="both"/>
        <w:rPr>
          <w:rFonts w:ascii="Times New Roman" w:hAnsi="Times New Roman"/>
          <w:sz w:val="24"/>
          <w:szCs w:val="24"/>
        </w:rPr>
      </w:pPr>
      <w:r w:rsidRPr="00F1119E">
        <w:rPr>
          <w:rFonts w:ascii="Times New Roman" w:hAnsi="Times New Roman"/>
          <w:sz w:val="24"/>
          <w:szCs w:val="24"/>
        </w:rPr>
        <w:t xml:space="preserve">El que suscribe................................……………… </w:t>
      </w:r>
      <w:r w:rsidR="00F1119E" w:rsidRPr="00F1119E">
        <w:rPr>
          <w:rFonts w:ascii="Times New Roman" w:hAnsi="Times New Roman"/>
          <w:sz w:val="24"/>
          <w:szCs w:val="24"/>
        </w:rPr>
        <w:t xml:space="preserve">(En adelante “EL POSTULANTE”), </w:t>
      </w:r>
      <w:r w:rsidRPr="00F1119E">
        <w:rPr>
          <w:rFonts w:ascii="Times New Roman" w:hAnsi="Times New Roman"/>
          <w:sz w:val="24"/>
          <w:szCs w:val="24"/>
        </w:rPr>
        <w:t>solicita acceder a la asistencia financiera contemplad</w:t>
      </w:r>
      <w:r w:rsidR="00F1119E" w:rsidRPr="00F1119E">
        <w:rPr>
          <w:rFonts w:ascii="Times New Roman" w:hAnsi="Times New Roman"/>
          <w:sz w:val="24"/>
          <w:szCs w:val="24"/>
        </w:rPr>
        <w:t xml:space="preserve">a en el </w:t>
      </w:r>
      <w:r w:rsidR="00F1119E" w:rsidRPr="00AC36C2">
        <w:rPr>
          <w:rFonts w:ascii="Times New Roman" w:hAnsi="Times New Roman"/>
          <w:sz w:val="24"/>
          <w:szCs w:val="24"/>
        </w:rPr>
        <w:t>“</w:t>
      </w:r>
      <w:r w:rsidR="0056638F" w:rsidRPr="00AC36C2">
        <w:rPr>
          <w:rFonts w:ascii="Times New Roman" w:hAnsi="Times New Roman"/>
          <w:b/>
          <w:sz w:val="24"/>
          <w:szCs w:val="24"/>
        </w:rPr>
        <w:t>PROGRAMA DE FOMENTO A LOS CULTIVOS BAJO CUBIERTA (INVERNADEROS)</w:t>
      </w:r>
      <w:r w:rsidR="00AC36C2">
        <w:rPr>
          <w:rFonts w:ascii="Times New Roman" w:hAnsi="Times New Roman"/>
          <w:b/>
          <w:sz w:val="24"/>
          <w:szCs w:val="24"/>
        </w:rPr>
        <w:t>”</w:t>
      </w:r>
      <w:r w:rsidR="0056638F" w:rsidRPr="00AC36C2">
        <w:rPr>
          <w:rFonts w:ascii="Times New Roman" w:hAnsi="Times New Roman"/>
          <w:b/>
          <w:sz w:val="24"/>
          <w:szCs w:val="24"/>
        </w:rPr>
        <w:t>,</w:t>
      </w:r>
      <w:r w:rsidR="00F1119E">
        <w:rPr>
          <w:rFonts w:ascii="Times New Roman" w:hAnsi="Times New Roman"/>
          <w:sz w:val="24"/>
          <w:szCs w:val="24"/>
        </w:rPr>
        <w:t xml:space="preserve"> y garantiza en </w:t>
      </w:r>
      <w:r w:rsidRPr="00F1119E">
        <w:rPr>
          <w:rFonts w:ascii="Times New Roman" w:hAnsi="Times New Roman"/>
          <w:sz w:val="24"/>
          <w:szCs w:val="24"/>
        </w:rPr>
        <w:t>carácter de declaración jurada:</w:t>
      </w:r>
    </w:p>
    <w:p w14:paraId="7F6C2C9F" w14:textId="77777777" w:rsidR="007D00C1" w:rsidRPr="00F1119E" w:rsidRDefault="007D00C1" w:rsidP="00F1119E">
      <w:pPr>
        <w:spacing w:after="0" w:line="360" w:lineRule="auto"/>
        <w:jc w:val="both"/>
        <w:rPr>
          <w:rFonts w:ascii="Times New Roman" w:hAnsi="Times New Roman"/>
          <w:sz w:val="24"/>
          <w:szCs w:val="24"/>
        </w:rPr>
      </w:pPr>
      <w:r w:rsidRPr="00F1119E">
        <w:rPr>
          <w:rFonts w:ascii="Times New Roman" w:hAnsi="Times New Roman"/>
          <w:sz w:val="24"/>
          <w:szCs w:val="24"/>
        </w:rPr>
        <w:t>● La veracidad y exactitud de los datos consignados en l</w:t>
      </w:r>
      <w:r w:rsidR="00F1119E">
        <w:rPr>
          <w:rFonts w:ascii="Times New Roman" w:hAnsi="Times New Roman"/>
          <w:sz w:val="24"/>
          <w:szCs w:val="24"/>
        </w:rPr>
        <w:t xml:space="preserve">a presente </w:t>
      </w:r>
      <w:r w:rsidR="00B42CDB">
        <w:rPr>
          <w:rFonts w:ascii="Times New Roman" w:hAnsi="Times New Roman"/>
          <w:sz w:val="24"/>
          <w:szCs w:val="24"/>
        </w:rPr>
        <w:t>s</w:t>
      </w:r>
      <w:r w:rsidR="00F1119E">
        <w:rPr>
          <w:rFonts w:ascii="Times New Roman" w:hAnsi="Times New Roman"/>
          <w:sz w:val="24"/>
          <w:szCs w:val="24"/>
        </w:rPr>
        <w:t xml:space="preserve">olicitud y de toda </w:t>
      </w:r>
      <w:r w:rsidRPr="00F1119E">
        <w:rPr>
          <w:rFonts w:ascii="Times New Roman" w:hAnsi="Times New Roman"/>
          <w:sz w:val="24"/>
          <w:szCs w:val="24"/>
        </w:rPr>
        <w:t>la información incluida en la propuesta, autorizando a</w:t>
      </w:r>
      <w:r w:rsidR="00F1119E">
        <w:rPr>
          <w:rFonts w:ascii="Times New Roman" w:hAnsi="Times New Roman"/>
          <w:sz w:val="24"/>
          <w:szCs w:val="24"/>
        </w:rPr>
        <w:t xml:space="preserve"> la Agencia Calidad San Juan y </w:t>
      </w:r>
      <w:r w:rsidRPr="00F1119E">
        <w:rPr>
          <w:rFonts w:ascii="Times New Roman" w:hAnsi="Times New Roman"/>
          <w:sz w:val="24"/>
          <w:szCs w:val="24"/>
        </w:rPr>
        <w:t>a la Comisión Evaluadora a verificar la referida in</w:t>
      </w:r>
      <w:r w:rsidR="00F1119E">
        <w:rPr>
          <w:rFonts w:ascii="Times New Roman" w:hAnsi="Times New Roman"/>
          <w:sz w:val="24"/>
          <w:szCs w:val="24"/>
        </w:rPr>
        <w:t xml:space="preserve">formación. </w:t>
      </w:r>
      <w:r w:rsidR="00B42CDB">
        <w:rPr>
          <w:rFonts w:ascii="Times New Roman" w:hAnsi="Times New Roman"/>
          <w:sz w:val="24"/>
          <w:szCs w:val="24"/>
        </w:rPr>
        <w:t>Asimismo,</w:t>
      </w:r>
      <w:r w:rsidR="00F1119E">
        <w:rPr>
          <w:rFonts w:ascii="Times New Roman" w:hAnsi="Times New Roman"/>
          <w:sz w:val="24"/>
          <w:szCs w:val="24"/>
        </w:rPr>
        <w:t xml:space="preserve"> autoriza a </w:t>
      </w:r>
      <w:r w:rsidRPr="00F1119E">
        <w:rPr>
          <w:rFonts w:ascii="Times New Roman" w:hAnsi="Times New Roman"/>
          <w:sz w:val="24"/>
          <w:szCs w:val="24"/>
        </w:rPr>
        <w:t>organismos oficiales, bancos, u otras empresas a confi</w:t>
      </w:r>
      <w:r w:rsidR="00F1119E">
        <w:rPr>
          <w:rFonts w:ascii="Times New Roman" w:hAnsi="Times New Roman"/>
          <w:sz w:val="24"/>
          <w:szCs w:val="24"/>
        </w:rPr>
        <w:t xml:space="preserve">rmar la referida información a </w:t>
      </w:r>
      <w:r w:rsidRPr="00F1119E">
        <w:rPr>
          <w:rFonts w:ascii="Times New Roman" w:hAnsi="Times New Roman"/>
          <w:sz w:val="24"/>
          <w:szCs w:val="24"/>
        </w:rPr>
        <w:t>solicitud de los órganos mencionados.</w:t>
      </w:r>
    </w:p>
    <w:p w14:paraId="73F8BCA1" w14:textId="77777777" w:rsidR="007D00C1" w:rsidRPr="00F1119E" w:rsidRDefault="007D00C1" w:rsidP="00F1119E">
      <w:pPr>
        <w:spacing w:after="0" w:line="360" w:lineRule="auto"/>
        <w:jc w:val="both"/>
        <w:rPr>
          <w:rFonts w:ascii="Times New Roman" w:hAnsi="Times New Roman"/>
          <w:sz w:val="24"/>
          <w:szCs w:val="24"/>
        </w:rPr>
      </w:pPr>
      <w:r w:rsidRPr="00F1119E">
        <w:rPr>
          <w:rFonts w:ascii="Times New Roman" w:hAnsi="Times New Roman"/>
          <w:sz w:val="24"/>
          <w:szCs w:val="24"/>
        </w:rPr>
        <w:t>● Conocer y aceptar, en todos sus t</w:t>
      </w:r>
      <w:r w:rsidR="0056638F">
        <w:rPr>
          <w:rFonts w:ascii="Times New Roman" w:hAnsi="Times New Roman"/>
          <w:sz w:val="24"/>
          <w:szCs w:val="24"/>
        </w:rPr>
        <w:t>érminos el Reglamento Operativo</w:t>
      </w:r>
      <w:r w:rsidRPr="00F1119E">
        <w:rPr>
          <w:rFonts w:ascii="Times New Roman" w:hAnsi="Times New Roman"/>
          <w:sz w:val="24"/>
          <w:szCs w:val="24"/>
        </w:rPr>
        <w:t xml:space="preserve"> del Programa.</w:t>
      </w:r>
    </w:p>
    <w:p w14:paraId="286969D8" w14:textId="77777777" w:rsidR="007D00C1" w:rsidRPr="00F1119E" w:rsidRDefault="007D00C1" w:rsidP="00F1119E">
      <w:pPr>
        <w:spacing w:after="0" w:line="360" w:lineRule="auto"/>
        <w:jc w:val="both"/>
        <w:rPr>
          <w:rFonts w:ascii="Times New Roman" w:hAnsi="Times New Roman"/>
          <w:sz w:val="24"/>
          <w:szCs w:val="24"/>
        </w:rPr>
      </w:pPr>
      <w:r w:rsidRPr="00F1119E">
        <w:rPr>
          <w:rFonts w:ascii="Times New Roman" w:hAnsi="Times New Roman"/>
          <w:sz w:val="24"/>
          <w:szCs w:val="24"/>
        </w:rPr>
        <w:t>● Satisfacer en su totalidad los requisitos de admisibili</w:t>
      </w:r>
      <w:r w:rsidR="00F1119E">
        <w:rPr>
          <w:rFonts w:ascii="Times New Roman" w:hAnsi="Times New Roman"/>
          <w:sz w:val="24"/>
          <w:szCs w:val="24"/>
        </w:rPr>
        <w:t xml:space="preserve">dad previstos en el Reglamento </w:t>
      </w:r>
      <w:r w:rsidR="00ED3C3E">
        <w:rPr>
          <w:rFonts w:ascii="Times New Roman" w:hAnsi="Times New Roman"/>
          <w:sz w:val="24"/>
          <w:szCs w:val="24"/>
        </w:rPr>
        <w:t xml:space="preserve">Operativo </w:t>
      </w:r>
      <w:r w:rsidR="0056638F">
        <w:rPr>
          <w:rFonts w:ascii="Times New Roman" w:hAnsi="Times New Roman"/>
          <w:sz w:val="24"/>
          <w:szCs w:val="24"/>
        </w:rPr>
        <w:t>de</w:t>
      </w:r>
      <w:r w:rsidR="00ED3C3E">
        <w:rPr>
          <w:rFonts w:ascii="Times New Roman" w:hAnsi="Times New Roman"/>
          <w:sz w:val="24"/>
          <w:szCs w:val="24"/>
        </w:rPr>
        <w:t>l</w:t>
      </w:r>
      <w:r w:rsidR="0056638F">
        <w:rPr>
          <w:rFonts w:ascii="Times New Roman" w:hAnsi="Times New Roman"/>
          <w:sz w:val="24"/>
          <w:szCs w:val="24"/>
        </w:rPr>
        <w:t xml:space="preserve"> Préstamo</w:t>
      </w:r>
      <w:r w:rsidRPr="00F1119E">
        <w:rPr>
          <w:rFonts w:ascii="Times New Roman" w:hAnsi="Times New Roman"/>
          <w:sz w:val="24"/>
          <w:szCs w:val="24"/>
        </w:rPr>
        <w:t>.</w:t>
      </w:r>
    </w:p>
    <w:p w14:paraId="6F0E58F6" w14:textId="77777777" w:rsidR="00F1119E" w:rsidRDefault="007D00C1" w:rsidP="00F1119E">
      <w:pPr>
        <w:spacing w:after="0" w:line="360" w:lineRule="auto"/>
        <w:jc w:val="both"/>
        <w:rPr>
          <w:rFonts w:ascii="Times New Roman" w:hAnsi="Times New Roman"/>
          <w:sz w:val="24"/>
          <w:szCs w:val="24"/>
        </w:rPr>
      </w:pPr>
      <w:r w:rsidRPr="00F1119E">
        <w:rPr>
          <w:rFonts w:ascii="Times New Roman" w:hAnsi="Times New Roman"/>
          <w:sz w:val="24"/>
          <w:szCs w:val="24"/>
        </w:rPr>
        <w:t xml:space="preserve">● No encontrarse comprendido en las prohibiciones </w:t>
      </w:r>
      <w:r w:rsidR="00F1119E">
        <w:rPr>
          <w:rFonts w:ascii="Times New Roman" w:hAnsi="Times New Roman"/>
          <w:sz w:val="24"/>
          <w:szCs w:val="24"/>
        </w:rPr>
        <w:t xml:space="preserve">que establece el Reglamento </w:t>
      </w:r>
      <w:r w:rsidR="00ED3C3E">
        <w:rPr>
          <w:rFonts w:ascii="Times New Roman" w:hAnsi="Times New Roman"/>
          <w:sz w:val="24"/>
          <w:szCs w:val="24"/>
        </w:rPr>
        <w:t xml:space="preserve">Operativo </w:t>
      </w:r>
      <w:r w:rsidR="00F1119E">
        <w:rPr>
          <w:rFonts w:ascii="Times New Roman" w:hAnsi="Times New Roman"/>
          <w:sz w:val="24"/>
          <w:szCs w:val="24"/>
        </w:rPr>
        <w:t>de</w:t>
      </w:r>
      <w:r w:rsidR="00ED3C3E">
        <w:rPr>
          <w:rFonts w:ascii="Times New Roman" w:hAnsi="Times New Roman"/>
          <w:sz w:val="24"/>
          <w:szCs w:val="24"/>
        </w:rPr>
        <w:t>l</w:t>
      </w:r>
      <w:r w:rsidR="00F1119E">
        <w:rPr>
          <w:rFonts w:ascii="Times New Roman" w:hAnsi="Times New Roman"/>
          <w:sz w:val="24"/>
          <w:szCs w:val="24"/>
        </w:rPr>
        <w:t xml:space="preserve"> </w:t>
      </w:r>
      <w:r w:rsidR="00ED3C3E">
        <w:rPr>
          <w:rFonts w:ascii="Times New Roman" w:hAnsi="Times New Roman"/>
          <w:sz w:val="24"/>
          <w:szCs w:val="24"/>
        </w:rPr>
        <w:t>Préstamo</w:t>
      </w:r>
      <w:r w:rsidRPr="00F1119E">
        <w:rPr>
          <w:rFonts w:ascii="Times New Roman" w:hAnsi="Times New Roman"/>
          <w:sz w:val="24"/>
          <w:szCs w:val="24"/>
        </w:rPr>
        <w:t>.</w:t>
      </w:r>
      <w:r w:rsidRPr="00F1119E">
        <w:rPr>
          <w:rFonts w:ascii="Times New Roman" w:hAnsi="Times New Roman"/>
          <w:sz w:val="24"/>
          <w:szCs w:val="24"/>
        </w:rPr>
        <w:cr/>
      </w:r>
    </w:p>
    <w:p w14:paraId="1477B8E0" w14:textId="77777777" w:rsidR="00F1119E" w:rsidRDefault="00F1119E" w:rsidP="00F1119E">
      <w:pPr>
        <w:jc w:val="both"/>
        <w:rPr>
          <w:rFonts w:ascii="Times New Roman" w:hAnsi="Times New Roman"/>
          <w:sz w:val="24"/>
          <w:szCs w:val="24"/>
        </w:rPr>
      </w:pPr>
    </w:p>
    <w:p w14:paraId="4FFC253E" w14:textId="77777777" w:rsidR="007D00C1" w:rsidRPr="00F1119E" w:rsidRDefault="007D00C1" w:rsidP="00F1119E">
      <w:pPr>
        <w:jc w:val="right"/>
        <w:rPr>
          <w:rFonts w:ascii="Times New Roman" w:hAnsi="Times New Roman"/>
          <w:sz w:val="24"/>
          <w:szCs w:val="24"/>
        </w:rPr>
      </w:pPr>
      <w:r w:rsidRPr="00F1119E">
        <w:rPr>
          <w:rFonts w:ascii="Times New Roman" w:hAnsi="Times New Roman"/>
          <w:sz w:val="24"/>
          <w:szCs w:val="24"/>
        </w:rPr>
        <w:t xml:space="preserve"> SAN JUAN, .....de ................................ de.......</w:t>
      </w:r>
    </w:p>
    <w:p w14:paraId="172D9A63" w14:textId="77777777" w:rsidR="007D00C1" w:rsidRPr="00F1119E" w:rsidRDefault="007D00C1" w:rsidP="00F1119E">
      <w:pPr>
        <w:jc w:val="both"/>
        <w:rPr>
          <w:rFonts w:ascii="Times New Roman" w:hAnsi="Times New Roman"/>
          <w:sz w:val="24"/>
          <w:szCs w:val="24"/>
        </w:rPr>
      </w:pPr>
    </w:p>
    <w:p w14:paraId="4B8879CB" w14:textId="77777777" w:rsidR="00F1119E" w:rsidRDefault="00F1119E" w:rsidP="00F1119E">
      <w:pPr>
        <w:jc w:val="right"/>
        <w:rPr>
          <w:rFonts w:ascii="Times New Roman" w:hAnsi="Times New Roman"/>
          <w:sz w:val="24"/>
          <w:szCs w:val="24"/>
        </w:rPr>
      </w:pPr>
    </w:p>
    <w:p w14:paraId="4DB53291" w14:textId="77777777" w:rsidR="007D00C1" w:rsidRPr="00F1119E" w:rsidRDefault="007D00C1" w:rsidP="00F1119E">
      <w:pPr>
        <w:jc w:val="right"/>
        <w:rPr>
          <w:rFonts w:ascii="Times New Roman" w:hAnsi="Times New Roman"/>
          <w:sz w:val="24"/>
          <w:szCs w:val="24"/>
        </w:rPr>
      </w:pPr>
      <w:r w:rsidRPr="00F1119E">
        <w:rPr>
          <w:rFonts w:ascii="Times New Roman" w:hAnsi="Times New Roman"/>
          <w:sz w:val="24"/>
          <w:szCs w:val="24"/>
        </w:rPr>
        <w:t>Firma del titular, representante legal, Apoderado</w:t>
      </w:r>
    </w:p>
    <w:p w14:paraId="3B61CC01" w14:textId="77777777" w:rsidR="00F1119E" w:rsidRPr="00F1119E" w:rsidRDefault="00F1119E" w:rsidP="00F1119E">
      <w:pPr>
        <w:jc w:val="both"/>
        <w:rPr>
          <w:rFonts w:ascii="Times New Roman" w:hAnsi="Times New Roman"/>
          <w:sz w:val="24"/>
          <w:szCs w:val="24"/>
        </w:rPr>
      </w:pPr>
    </w:p>
    <w:p w14:paraId="31DC0859" w14:textId="77777777" w:rsidR="00F1119E" w:rsidRPr="00F1119E" w:rsidRDefault="00F1119E" w:rsidP="00F1119E">
      <w:pPr>
        <w:jc w:val="both"/>
        <w:rPr>
          <w:rFonts w:ascii="Times New Roman" w:hAnsi="Times New Roman"/>
          <w:sz w:val="24"/>
          <w:szCs w:val="24"/>
        </w:rPr>
      </w:pPr>
    </w:p>
    <w:p w14:paraId="61390AD5" w14:textId="77777777" w:rsidR="00F1119E" w:rsidRPr="00F1119E" w:rsidRDefault="00F1119E" w:rsidP="00F1119E">
      <w:pPr>
        <w:jc w:val="both"/>
        <w:rPr>
          <w:rFonts w:ascii="Times New Roman" w:hAnsi="Times New Roman"/>
          <w:sz w:val="24"/>
          <w:szCs w:val="24"/>
        </w:rPr>
      </w:pPr>
    </w:p>
    <w:p w14:paraId="646178AD" w14:textId="77777777" w:rsidR="00F1119E" w:rsidRDefault="00F1119E" w:rsidP="007D00C1"/>
    <w:p w14:paraId="0A5F62E3" w14:textId="77777777" w:rsidR="00F1119E" w:rsidRDefault="00F1119E" w:rsidP="007D00C1"/>
    <w:p w14:paraId="0861505F" w14:textId="77777777" w:rsidR="00F1119E" w:rsidRDefault="00F1119E" w:rsidP="007D00C1"/>
    <w:p w14:paraId="1854FEF1" w14:textId="77777777" w:rsidR="00581BB6" w:rsidRPr="00581BB6" w:rsidRDefault="007D00C1" w:rsidP="00F1119E">
      <w:pPr>
        <w:jc w:val="center"/>
        <w:rPr>
          <w:rFonts w:ascii="Times New Roman" w:hAnsi="Times New Roman"/>
          <w:b/>
          <w:sz w:val="28"/>
          <w:szCs w:val="28"/>
          <w:u w:val="single"/>
        </w:rPr>
      </w:pPr>
      <w:r w:rsidRPr="00581BB6">
        <w:rPr>
          <w:rFonts w:ascii="Times New Roman" w:hAnsi="Times New Roman"/>
          <w:b/>
          <w:sz w:val="28"/>
          <w:szCs w:val="28"/>
          <w:u w:val="single"/>
        </w:rPr>
        <w:t xml:space="preserve">ANEXO </w:t>
      </w:r>
      <w:r w:rsidR="00581BB6" w:rsidRPr="00581BB6">
        <w:rPr>
          <w:rFonts w:ascii="Times New Roman" w:hAnsi="Times New Roman"/>
          <w:b/>
          <w:sz w:val="28"/>
          <w:szCs w:val="28"/>
          <w:u w:val="single"/>
        </w:rPr>
        <w:t>V</w:t>
      </w:r>
    </w:p>
    <w:p w14:paraId="0FC52065" w14:textId="77777777" w:rsidR="007D00C1" w:rsidRPr="00581BB6" w:rsidRDefault="007D00C1" w:rsidP="00F1119E">
      <w:pPr>
        <w:jc w:val="center"/>
        <w:rPr>
          <w:rFonts w:ascii="Times New Roman" w:hAnsi="Times New Roman"/>
          <w:b/>
          <w:sz w:val="28"/>
          <w:szCs w:val="28"/>
        </w:rPr>
      </w:pPr>
      <w:r w:rsidRPr="00581BB6">
        <w:rPr>
          <w:rFonts w:ascii="Times New Roman" w:hAnsi="Times New Roman"/>
          <w:b/>
          <w:sz w:val="28"/>
          <w:szCs w:val="28"/>
        </w:rPr>
        <w:t>CARTA COMPROMISO DE GARANTÍA</w:t>
      </w:r>
    </w:p>
    <w:p w14:paraId="1878890D" w14:textId="77777777" w:rsidR="00F1119E" w:rsidRDefault="00F1119E" w:rsidP="007D00C1"/>
    <w:p w14:paraId="632E80B3" w14:textId="77777777" w:rsidR="00ED3C3E" w:rsidRPr="00ED3C3E" w:rsidRDefault="00ED3C3E" w:rsidP="007D00C1">
      <w:pPr>
        <w:rPr>
          <w:sz w:val="24"/>
          <w:szCs w:val="24"/>
        </w:rPr>
      </w:pPr>
      <w:r w:rsidRPr="00ED3C3E">
        <w:rPr>
          <w:rFonts w:ascii="Times New Roman" w:hAnsi="Times New Roman"/>
          <w:b/>
          <w:sz w:val="24"/>
          <w:szCs w:val="24"/>
        </w:rPr>
        <w:t>PROGRAMA DE FOMENTO A LOS CULTIVOS BAJO CUBIERTA (INVERNADEROS)</w:t>
      </w:r>
    </w:p>
    <w:p w14:paraId="0A0C5016" w14:textId="77777777" w:rsidR="00ED3C3E" w:rsidRDefault="00ED3C3E" w:rsidP="00ED3C3E">
      <w:pPr>
        <w:jc w:val="right"/>
      </w:pPr>
    </w:p>
    <w:p w14:paraId="1569158A" w14:textId="77777777" w:rsidR="007D00C1" w:rsidRPr="00AC36C2" w:rsidRDefault="007D00C1" w:rsidP="00ED3C3E">
      <w:pPr>
        <w:jc w:val="right"/>
        <w:rPr>
          <w:rFonts w:ascii="Times New Roman" w:hAnsi="Times New Roman"/>
          <w:sz w:val="24"/>
          <w:szCs w:val="24"/>
        </w:rPr>
      </w:pPr>
      <w:r w:rsidRPr="00AC36C2">
        <w:rPr>
          <w:rFonts w:ascii="Times New Roman" w:hAnsi="Times New Roman"/>
          <w:sz w:val="24"/>
          <w:szCs w:val="24"/>
        </w:rPr>
        <w:t>San Juan, ….</w:t>
      </w:r>
      <w:r w:rsidR="00F1119E" w:rsidRPr="00AC36C2">
        <w:rPr>
          <w:rFonts w:ascii="Times New Roman" w:hAnsi="Times New Roman"/>
          <w:sz w:val="24"/>
          <w:szCs w:val="24"/>
        </w:rPr>
        <w:t xml:space="preserve"> </w:t>
      </w:r>
      <w:r w:rsidRPr="00AC36C2">
        <w:rPr>
          <w:rFonts w:ascii="Times New Roman" w:hAnsi="Times New Roman"/>
          <w:sz w:val="24"/>
          <w:szCs w:val="24"/>
        </w:rPr>
        <w:t>de ………………... de 202</w:t>
      </w:r>
      <w:r w:rsidR="0029364B">
        <w:rPr>
          <w:rFonts w:ascii="Times New Roman" w:hAnsi="Times New Roman"/>
          <w:sz w:val="24"/>
          <w:szCs w:val="24"/>
        </w:rPr>
        <w:t>1</w:t>
      </w:r>
    </w:p>
    <w:p w14:paraId="7B6C15C9" w14:textId="77777777" w:rsidR="00ED3C3E" w:rsidRDefault="00ED3C3E" w:rsidP="007D00C1"/>
    <w:p w14:paraId="7C8CCB3C"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A la Agencia Calidad San Juan</w:t>
      </w:r>
    </w:p>
    <w:p w14:paraId="405DA985"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 xml:space="preserve">Me dirijo a </w:t>
      </w:r>
      <w:r w:rsidR="00AC36C2">
        <w:rPr>
          <w:rFonts w:ascii="Times New Roman" w:hAnsi="Times New Roman"/>
          <w:sz w:val="24"/>
          <w:szCs w:val="24"/>
        </w:rPr>
        <w:t>U</w:t>
      </w:r>
      <w:r w:rsidRPr="00483721">
        <w:rPr>
          <w:rFonts w:ascii="Times New Roman" w:hAnsi="Times New Roman"/>
          <w:sz w:val="24"/>
          <w:szCs w:val="24"/>
        </w:rPr>
        <w:t>ds</w:t>
      </w:r>
      <w:r w:rsidR="00AC36C2">
        <w:rPr>
          <w:rFonts w:ascii="Times New Roman" w:hAnsi="Times New Roman"/>
          <w:sz w:val="24"/>
          <w:szCs w:val="24"/>
        </w:rPr>
        <w:t>.</w:t>
      </w:r>
      <w:r w:rsidRPr="00483721">
        <w:rPr>
          <w:rFonts w:ascii="Times New Roman" w:hAnsi="Times New Roman"/>
          <w:sz w:val="24"/>
          <w:szCs w:val="24"/>
        </w:rPr>
        <w:t xml:space="preserve"> a efectos de informar, en carác</w:t>
      </w:r>
      <w:r w:rsidR="00ED3C3E" w:rsidRPr="00483721">
        <w:rPr>
          <w:rFonts w:ascii="Times New Roman" w:hAnsi="Times New Roman"/>
          <w:sz w:val="24"/>
          <w:szCs w:val="24"/>
        </w:rPr>
        <w:t xml:space="preserve">ter de declaración jurada, las </w:t>
      </w:r>
      <w:r w:rsidR="00AC36C2">
        <w:rPr>
          <w:rFonts w:ascii="Times New Roman" w:hAnsi="Times New Roman"/>
          <w:sz w:val="24"/>
          <w:szCs w:val="24"/>
        </w:rPr>
        <w:t>c</w:t>
      </w:r>
      <w:r w:rsidR="00F1119E" w:rsidRPr="00483721">
        <w:rPr>
          <w:rFonts w:ascii="Times New Roman" w:hAnsi="Times New Roman"/>
          <w:sz w:val="24"/>
          <w:szCs w:val="24"/>
        </w:rPr>
        <w:t>aracterísticas</w:t>
      </w:r>
      <w:r w:rsidRPr="00483721">
        <w:rPr>
          <w:rFonts w:ascii="Times New Roman" w:hAnsi="Times New Roman"/>
          <w:sz w:val="24"/>
          <w:szCs w:val="24"/>
        </w:rPr>
        <w:t xml:space="preserve"> del/los valor/es a ser puesto/s en garantía del financiamiento solicitado.</w:t>
      </w:r>
    </w:p>
    <w:p w14:paraId="643D1C5F"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Asimismo, declaro aceptar las condiciones del Reglament</w:t>
      </w:r>
      <w:r w:rsidR="00483721">
        <w:rPr>
          <w:rFonts w:ascii="Times New Roman" w:hAnsi="Times New Roman"/>
          <w:sz w:val="24"/>
          <w:szCs w:val="24"/>
        </w:rPr>
        <w:t>o Operativo del Crédito</w:t>
      </w:r>
      <w:r w:rsidR="00ED3C3E" w:rsidRPr="00483721">
        <w:rPr>
          <w:rFonts w:ascii="Times New Roman" w:hAnsi="Times New Roman"/>
          <w:sz w:val="24"/>
          <w:szCs w:val="24"/>
        </w:rPr>
        <w:t xml:space="preserve"> y la decisión que </w:t>
      </w:r>
      <w:r w:rsidRPr="00483721">
        <w:rPr>
          <w:rFonts w:ascii="Times New Roman" w:hAnsi="Times New Roman"/>
          <w:sz w:val="24"/>
          <w:szCs w:val="24"/>
        </w:rPr>
        <w:t>la Comisión Evaluadora tome respecto a mi solicitud.</w:t>
      </w:r>
    </w:p>
    <w:p w14:paraId="1776462D" w14:textId="77777777" w:rsidR="00ED3C3E" w:rsidRPr="00483721" w:rsidRDefault="00ED3C3E" w:rsidP="00483721">
      <w:pPr>
        <w:spacing w:after="0" w:line="360" w:lineRule="auto"/>
        <w:jc w:val="both"/>
        <w:rPr>
          <w:rFonts w:ascii="Times New Roman" w:hAnsi="Times New Roman"/>
          <w:sz w:val="24"/>
          <w:szCs w:val="24"/>
        </w:rPr>
      </w:pPr>
    </w:p>
    <w:p w14:paraId="2F6EE1C6"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Cheque de Pago Diferido</w:t>
      </w:r>
    </w:p>
    <w:p w14:paraId="4BD82FF6"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Librador:</w:t>
      </w:r>
    </w:p>
    <w:p w14:paraId="3FB4D1B3"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CUIT del librador:</w:t>
      </w:r>
    </w:p>
    <w:p w14:paraId="16DD97FF"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Banco:</w:t>
      </w:r>
    </w:p>
    <w:p w14:paraId="4E1CCE8E"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Sucursal:</w:t>
      </w:r>
    </w:p>
    <w:p w14:paraId="422CEAEA"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Número de cuenta:</w:t>
      </w:r>
    </w:p>
    <w:p w14:paraId="503CD7DE"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Número de cheque:</w:t>
      </w:r>
    </w:p>
    <w:p w14:paraId="493236B7" w14:textId="77777777" w:rsidR="007D00C1" w:rsidRPr="00483721" w:rsidRDefault="007D00C1" w:rsidP="00483721">
      <w:pPr>
        <w:spacing w:after="0" w:line="360" w:lineRule="auto"/>
        <w:jc w:val="both"/>
        <w:rPr>
          <w:rFonts w:ascii="Times New Roman" w:hAnsi="Times New Roman"/>
          <w:sz w:val="24"/>
          <w:szCs w:val="24"/>
        </w:rPr>
      </w:pPr>
      <w:r w:rsidRPr="00483721">
        <w:rPr>
          <w:rFonts w:ascii="Times New Roman" w:hAnsi="Times New Roman"/>
          <w:sz w:val="24"/>
          <w:szCs w:val="24"/>
        </w:rPr>
        <w:t>*El valor a ser puesto en garantía debe cubrir la totalidad</w:t>
      </w:r>
      <w:r w:rsidR="00ED3C3E" w:rsidRPr="00483721">
        <w:rPr>
          <w:rFonts w:ascii="Times New Roman" w:hAnsi="Times New Roman"/>
          <w:sz w:val="24"/>
          <w:szCs w:val="24"/>
        </w:rPr>
        <w:t xml:space="preserve"> del financiamiento solicitado </w:t>
      </w:r>
      <w:r w:rsidRPr="00483721">
        <w:rPr>
          <w:rFonts w:ascii="Times New Roman" w:hAnsi="Times New Roman"/>
          <w:sz w:val="24"/>
          <w:szCs w:val="24"/>
        </w:rPr>
        <w:t>con más sus intereses y aforo del 40% en concepto de</w:t>
      </w:r>
      <w:r w:rsidR="00ED3C3E" w:rsidRPr="00483721">
        <w:rPr>
          <w:rFonts w:ascii="Times New Roman" w:hAnsi="Times New Roman"/>
          <w:sz w:val="24"/>
          <w:szCs w:val="24"/>
        </w:rPr>
        <w:t xml:space="preserve"> gastos necesarios que demande </w:t>
      </w:r>
      <w:r w:rsidRPr="00483721">
        <w:rPr>
          <w:rFonts w:ascii="Times New Roman" w:hAnsi="Times New Roman"/>
          <w:sz w:val="24"/>
          <w:szCs w:val="24"/>
        </w:rPr>
        <w:t>el recupero total del crédito. El valor descontado de intereses, accesorios y gas</w:t>
      </w:r>
      <w:r w:rsidR="00ED3C3E" w:rsidRPr="00483721">
        <w:rPr>
          <w:rFonts w:ascii="Times New Roman" w:hAnsi="Times New Roman"/>
          <w:sz w:val="24"/>
          <w:szCs w:val="24"/>
        </w:rPr>
        <w:t xml:space="preserve">tos </w:t>
      </w:r>
      <w:r w:rsidRPr="00483721">
        <w:rPr>
          <w:rFonts w:ascii="Times New Roman" w:hAnsi="Times New Roman"/>
          <w:sz w:val="24"/>
          <w:szCs w:val="24"/>
        </w:rPr>
        <w:t xml:space="preserve">necesarios, del cheque puesto en garantía debe </w:t>
      </w:r>
      <w:r w:rsidR="00ED3C3E" w:rsidRPr="00483721">
        <w:rPr>
          <w:rFonts w:ascii="Times New Roman" w:hAnsi="Times New Roman"/>
          <w:sz w:val="24"/>
          <w:szCs w:val="24"/>
        </w:rPr>
        <w:t xml:space="preserve">ser igual o mayor al monto del </w:t>
      </w:r>
      <w:r w:rsidRPr="00483721">
        <w:rPr>
          <w:rFonts w:ascii="Times New Roman" w:hAnsi="Times New Roman"/>
          <w:sz w:val="24"/>
          <w:szCs w:val="24"/>
        </w:rPr>
        <w:t>financiamiento.</w:t>
      </w:r>
    </w:p>
    <w:p w14:paraId="2669E6DE" w14:textId="77777777" w:rsidR="00ED3C3E" w:rsidRDefault="00ED3C3E" w:rsidP="007D00C1"/>
    <w:p w14:paraId="47CAAB10" w14:textId="77777777" w:rsidR="00ED3C3E" w:rsidRDefault="00ED3C3E" w:rsidP="007D00C1"/>
    <w:p w14:paraId="45116B8A" w14:textId="77777777" w:rsidR="00483721" w:rsidRDefault="00483721" w:rsidP="007D00C1"/>
    <w:p w14:paraId="48576818" w14:textId="77777777" w:rsidR="007D00C1" w:rsidRPr="00AC36C2" w:rsidRDefault="007D00C1" w:rsidP="00483721">
      <w:pPr>
        <w:jc w:val="right"/>
        <w:rPr>
          <w:rFonts w:ascii="Times New Roman" w:hAnsi="Times New Roman"/>
          <w:sz w:val="24"/>
          <w:szCs w:val="24"/>
        </w:rPr>
      </w:pPr>
      <w:r w:rsidRPr="00AC36C2">
        <w:rPr>
          <w:rFonts w:ascii="Times New Roman" w:hAnsi="Times New Roman"/>
          <w:sz w:val="24"/>
          <w:szCs w:val="24"/>
        </w:rPr>
        <w:t>Firma del titular, representante legal, Apoderado</w:t>
      </w:r>
    </w:p>
    <w:sectPr w:rsidR="007D00C1" w:rsidRPr="00AC36C2" w:rsidSect="009A2631">
      <w:footerReference w:type="default" r:id="rId15"/>
      <w:pgSz w:w="12240" w:h="15840"/>
      <w:pgMar w:top="1417" w:right="1041"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FB796" w14:textId="77777777" w:rsidR="006D7564" w:rsidRDefault="006D7564" w:rsidP="008C6577">
      <w:pPr>
        <w:spacing w:after="0" w:line="240" w:lineRule="auto"/>
      </w:pPr>
      <w:r>
        <w:separator/>
      </w:r>
    </w:p>
  </w:endnote>
  <w:endnote w:type="continuationSeparator" w:id="0">
    <w:p w14:paraId="718C59DC" w14:textId="77777777" w:rsidR="006D7564" w:rsidRDefault="006D7564" w:rsidP="008C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7509E" w14:textId="77777777" w:rsidR="000B6683" w:rsidRDefault="006D7564">
    <w:pPr>
      <w:pStyle w:val="Piedepgina"/>
      <w:jc w:val="center"/>
    </w:pPr>
    <w:r>
      <w:fldChar w:fldCharType="begin"/>
    </w:r>
    <w:r>
      <w:instrText>PAGE   \* MERGEFORMAT</w:instrText>
    </w:r>
    <w:r>
      <w:fldChar w:fldCharType="separate"/>
    </w:r>
    <w:r w:rsidR="00082DC7" w:rsidRPr="00082DC7">
      <w:rPr>
        <w:noProof/>
        <w:lang w:val="es-ES"/>
      </w:rPr>
      <w:t>25</w:t>
    </w:r>
    <w:r>
      <w:rPr>
        <w:noProof/>
        <w:lang w:val="es-ES"/>
      </w:rPr>
      <w:fldChar w:fldCharType="end"/>
    </w:r>
  </w:p>
  <w:p w14:paraId="447C9690" w14:textId="77777777" w:rsidR="000B6683" w:rsidRDefault="000B66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55E28" w14:textId="77777777" w:rsidR="006D7564" w:rsidRDefault="006D7564" w:rsidP="008C6577">
      <w:pPr>
        <w:spacing w:after="0" w:line="240" w:lineRule="auto"/>
      </w:pPr>
      <w:r>
        <w:separator/>
      </w:r>
    </w:p>
  </w:footnote>
  <w:footnote w:type="continuationSeparator" w:id="0">
    <w:p w14:paraId="2206A0DC" w14:textId="77777777" w:rsidR="006D7564" w:rsidRDefault="006D7564" w:rsidP="008C6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
    <w:lvl w:ilvl="0">
      <w:start w:val="1"/>
      <w:numFmt w:val="bullet"/>
      <w:lvlText w:val="-"/>
      <w:lvlJc w:val="left"/>
      <w:pPr>
        <w:tabs>
          <w:tab w:val="num" w:pos="0"/>
        </w:tabs>
        <w:ind w:left="720" w:hanging="360"/>
      </w:pPr>
      <w:rPr>
        <w:rFonts w:ascii="Calibri" w:hAnsi="Calibri"/>
        <w:b/>
        <w:bC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8"/>
    <w:multiLevelType w:val="multilevel"/>
    <w:tmpl w:val="887EADF4"/>
    <w:name w:val="WWNum7"/>
    <w:lvl w:ilvl="0">
      <w:start w:val="1"/>
      <w:numFmt w:val="lowerLetter"/>
      <w:lvlText w:val="%1)"/>
      <w:lvlJc w:val="left"/>
      <w:pPr>
        <w:tabs>
          <w:tab w:val="num" w:pos="0"/>
        </w:tabs>
        <w:ind w:left="720" w:hanging="360"/>
      </w:pPr>
      <w:rPr>
        <w:b w:val="0"/>
        <w:i/>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E"/>
    <w:multiLevelType w:val="multilevel"/>
    <w:tmpl w:val="0000000E"/>
    <w:name w:val="WWNum1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1D752FA"/>
    <w:multiLevelType w:val="multilevel"/>
    <w:tmpl w:val="6C8A798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2307A55"/>
    <w:multiLevelType w:val="hybridMultilevel"/>
    <w:tmpl w:val="82989AA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1415A9A"/>
    <w:multiLevelType w:val="hybridMultilevel"/>
    <w:tmpl w:val="85487A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C3368E"/>
    <w:multiLevelType w:val="hybridMultilevel"/>
    <w:tmpl w:val="47C22FD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6EE527EA"/>
    <w:multiLevelType w:val="hybridMultilevel"/>
    <w:tmpl w:val="0F6044FC"/>
    <w:lvl w:ilvl="0" w:tplc="04C452C6">
      <w:start w:val="2"/>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26132A8"/>
    <w:multiLevelType w:val="hybridMultilevel"/>
    <w:tmpl w:val="2ABE22DC"/>
    <w:lvl w:ilvl="0" w:tplc="BCCED32E">
      <w:start w:val="1"/>
      <w:numFmt w:val="lowerLetter"/>
      <w:lvlText w:val="%1)"/>
      <w:lvlJc w:val="left"/>
      <w:pPr>
        <w:ind w:left="644"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7EC76197"/>
    <w:multiLevelType w:val="hybridMultilevel"/>
    <w:tmpl w:val="47260DB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259263512">
    <w:abstractNumId w:val="3"/>
  </w:num>
  <w:num w:numId="2" w16cid:durableId="309477755">
    <w:abstractNumId w:val="7"/>
  </w:num>
  <w:num w:numId="3" w16cid:durableId="1780906869">
    <w:abstractNumId w:val="1"/>
  </w:num>
  <w:num w:numId="4" w16cid:durableId="993606790">
    <w:abstractNumId w:val="4"/>
  </w:num>
  <w:num w:numId="5" w16cid:durableId="616185113">
    <w:abstractNumId w:val="5"/>
  </w:num>
  <w:num w:numId="6" w16cid:durableId="1531915122">
    <w:abstractNumId w:val="2"/>
  </w:num>
  <w:num w:numId="7" w16cid:durableId="1807163387">
    <w:abstractNumId w:val="9"/>
  </w:num>
  <w:num w:numId="8" w16cid:durableId="2111195008">
    <w:abstractNumId w:val="6"/>
  </w:num>
  <w:num w:numId="9" w16cid:durableId="905191704">
    <w:abstractNumId w:val="8"/>
  </w:num>
  <w:num w:numId="10" w16cid:durableId="120543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2F"/>
    <w:rsid w:val="00013B82"/>
    <w:rsid w:val="00034AF6"/>
    <w:rsid w:val="000469A6"/>
    <w:rsid w:val="00056E5E"/>
    <w:rsid w:val="000648B8"/>
    <w:rsid w:val="00082DC7"/>
    <w:rsid w:val="000B6683"/>
    <w:rsid w:val="000C5922"/>
    <w:rsid w:val="000C5BF1"/>
    <w:rsid w:val="000D1B09"/>
    <w:rsid w:val="000D52B0"/>
    <w:rsid w:val="000F2161"/>
    <w:rsid w:val="00133DE7"/>
    <w:rsid w:val="0017036F"/>
    <w:rsid w:val="001726FF"/>
    <w:rsid w:val="001C3D2D"/>
    <w:rsid w:val="001D31A8"/>
    <w:rsid w:val="001F2F8D"/>
    <w:rsid w:val="00223EB0"/>
    <w:rsid w:val="00243E89"/>
    <w:rsid w:val="00246AA7"/>
    <w:rsid w:val="002657C3"/>
    <w:rsid w:val="00284FD1"/>
    <w:rsid w:val="0029364B"/>
    <w:rsid w:val="002A5E1D"/>
    <w:rsid w:val="003308F7"/>
    <w:rsid w:val="00331596"/>
    <w:rsid w:val="003527E2"/>
    <w:rsid w:val="00370369"/>
    <w:rsid w:val="00384D3B"/>
    <w:rsid w:val="003C7C36"/>
    <w:rsid w:val="003D13EF"/>
    <w:rsid w:val="003F1FC7"/>
    <w:rsid w:val="00434060"/>
    <w:rsid w:val="0044082B"/>
    <w:rsid w:val="00457C81"/>
    <w:rsid w:val="00460010"/>
    <w:rsid w:val="004820D2"/>
    <w:rsid w:val="00483721"/>
    <w:rsid w:val="0049725D"/>
    <w:rsid w:val="004A017D"/>
    <w:rsid w:val="004B2A3E"/>
    <w:rsid w:val="004B4A14"/>
    <w:rsid w:val="004C135D"/>
    <w:rsid w:val="004C3ECF"/>
    <w:rsid w:val="005125CC"/>
    <w:rsid w:val="005240C5"/>
    <w:rsid w:val="00541445"/>
    <w:rsid w:val="0056638F"/>
    <w:rsid w:val="00581295"/>
    <w:rsid w:val="00581BB6"/>
    <w:rsid w:val="00587D35"/>
    <w:rsid w:val="006120BB"/>
    <w:rsid w:val="0061639C"/>
    <w:rsid w:val="006330BF"/>
    <w:rsid w:val="006875C7"/>
    <w:rsid w:val="006A01A3"/>
    <w:rsid w:val="006A495D"/>
    <w:rsid w:val="006D7564"/>
    <w:rsid w:val="006E0734"/>
    <w:rsid w:val="006E3D95"/>
    <w:rsid w:val="006E717E"/>
    <w:rsid w:val="0075311D"/>
    <w:rsid w:val="00754183"/>
    <w:rsid w:val="0077559D"/>
    <w:rsid w:val="007811E1"/>
    <w:rsid w:val="007869A5"/>
    <w:rsid w:val="007949DF"/>
    <w:rsid w:val="007D00C1"/>
    <w:rsid w:val="007E258B"/>
    <w:rsid w:val="00802DE8"/>
    <w:rsid w:val="00841407"/>
    <w:rsid w:val="00842043"/>
    <w:rsid w:val="00862E05"/>
    <w:rsid w:val="008A028B"/>
    <w:rsid w:val="008C6577"/>
    <w:rsid w:val="008D6B1D"/>
    <w:rsid w:val="008F7B98"/>
    <w:rsid w:val="008F7F67"/>
    <w:rsid w:val="00915DC3"/>
    <w:rsid w:val="0094176B"/>
    <w:rsid w:val="00950441"/>
    <w:rsid w:val="00952DAC"/>
    <w:rsid w:val="00966331"/>
    <w:rsid w:val="009678CF"/>
    <w:rsid w:val="00990F29"/>
    <w:rsid w:val="009938C3"/>
    <w:rsid w:val="009A00B1"/>
    <w:rsid w:val="009A2631"/>
    <w:rsid w:val="009F2C5D"/>
    <w:rsid w:val="00A03893"/>
    <w:rsid w:val="00A225D2"/>
    <w:rsid w:val="00A24E61"/>
    <w:rsid w:val="00A70482"/>
    <w:rsid w:val="00A8455D"/>
    <w:rsid w:val="00A85277"/>
    <w:rsid w:val="00AC36C2"/>
    <w:rsid w:val="00AC37E5"/>
    <w:rsid w:val="00AC50CF"/>
    <w:rsid w:val="00AD18F4"/>
    <w:rsid w:val="00AE3879"/>
    <w:rsid w:val="00B1197E"/>
    <w:rsid w:val="00B20B0D"/>
    <w:rsid w:val="00B42CDB"/>
    <w:rsid w:val="00B5632C"/>
    <w:rsid w:val="00B75BF2"/>
    <w:rsid w:val="00B77087"/>
    <w:rsid w:val="00B9084A"/>
    <w:rsid w:val="00BA7BE1"/>
    <w:rsid w:val="00BA7FB5"/>
    <w:rsid w:val="00BC6241"/>
    <w:rsid w:val="00BD0753"/>
    <w:rsid w:val="00BE004E"/>
    <w:rsid w:val="00BE0179"/>
    <w:rsid w:val="00C037F3"/>
    <w:rsid w:val="00C252F1"/>
    <w:rsid w:val="00C3048D"/>
    <w:rsid w:val="00C36208"/>
    <w:rsid w:val="00C44205"/>
    <w:rsid w:val="00CB27BF"/>
    <w:rsid w:val="00CC3D86"/>
    <w:rsid w:val="00CE19BC"/>
    <w:rsid w:val="00CE70F8"/>
    <w:rsid w:val="00D14523"/>
    <w:rsid w:val="00D16292"/>
    <w:rsid w:val="00D26927"/>
    <w:rsid w:val="00D65AD6"/>
    <w:rsid w:val="00D73EB7"/>
    <w:rsid w:val="00D76D44"/>
    <w:rsid w:val="00DC77CE"/>
    <w:rsid w:val="00DD3D81"/>
    <w:rsid w:val="00DE2CD5"/>
    <w:rsid w:val="00E178F8"/>
    <w:rsid w:val="00E234EF"/>
    <w:rsid w:val="00E56A29"/>
    <w:rsid w:val="00E5738E"/>
    <w:rsid w:val="00E57C82"/>
    <w:rsid w:val="00E57F15"/>
    <w:rsid w:val="00E6385F"/>
    <w:rsid w:val="00E65FDF"/>
    <w:rsid w:val="00E669A2"/>
    <w:rsid w:val="00E67C17"/>
    <w:rsid w:val="00E82CAD"/>
    <w:rsid w:val="00E83D57"/>
    <w:rsid w:val="00E961A8"/>
    <w:rsid w:val="00EA51B2"/>
    <w:rsid w:val="00EB60DD"/>
    <w:rsid w:val="00EC3264"/>
    <w:rsid w:val="00EC73EF"/>
    <w:rsid w:val="00ED3C3E"/>
    <w:rsid w:val="00F05AB3"/>
    <w:rsid w:val="00F1119E"/>
    <w:rsid w:val="00F170E6"/>
    <w:rsid w:val="00F335AE"/>
    <w:rsid w:val="00F352BC"/>
    <w:rsid w:val="00F712FE"/>
    <w:rsid w:val="00F71B0A"/>
    <w:rsid w:val="00F74D0E"/>
    <w:rsid w:val="00F86229"/>
    <w:rsid w:val="00FB2C2F"/>
    <w:rsid w:val="00FC77B4"/>
    <w:rsid w:val="00FE20D3"/>
    <w:rsid w:val="00FF1A3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2C123"/>
  <w15:docId w15:val="{78EB6D14-5A61-48E3-807F-999232FA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3E89"/>
    <w:pPr>
      <w:ind w:left="720"/>
      <w:contextualSpacing/>
    </w:pPr>
  </w:style>
  <w:style w:type="paragraph" w:styleId="Textoindependiente2">
    <w:name w:val="Body Text 2"/>
    <w:basedOn w:val="Normal"/>
    <w:link w:val="Textoindependiente2Car"/>
    <w:rsid w:val="00A85277"/>
    <w:pPr>
      <w:suppressLineNumbers/>
      <w:spacing w:after="0" w:line="240" w:lineRule="auto"/>
      <w:jc w:val="both"/>
    </w:pPr>
    <w:rPr>
      <w:rFonts w:ascii="Times New Roman" w:eastAsia="Times New Roman" w:hAnsi="Times New Roman"/>
      <w:spacing w:val="-3"/>
      <w:sz w:val="24"/>
      <w:szCs w:val="20"/>
      <w:lang w:eastAsia="es-ES"/>
    </w:rPr>
  </w:style>
  <w:style w:type="character" w:customStyle="1" w:styleId="Textoindependiente2Car">
    <w:name w:val="Texto independiente 2 Car"/>
    <w:link w:val="Textoindependiente2"/>
    <w:rsid w:val="00A85277"/>
    <w:rPr>
      <w:rFonts w:ascii="Times New Roman" w:eastAsia="Times New Roman" w:hAnsi="Times New Roman"/>
      <w:spacing w:val="-3"/>
      <w:sz w:val="24"/>
      <w:lang w:eastAsia="es-ES"/>
    </w:rPr>
  </w:style>
  <w:style w:type="paragraph" w:customStyle="1" w:styleId="Default">
    <w:name w:val="Default"/>
    <w:rsid w:val="00A85277"/>
    <w:pPr>
      <w:autoSpaceDE w:val="0"/>
      <w:autoSpaceDN w:val="0"/>
      <w:adjustRightInd w:val="0"/>
    </w:pPr>
    <w:rPr>
      <w:rFonts w:ascii="Times New Roman" w:hAnsi="Times New Roman"/>
      <w:color w:val="000000"/>
      <w:sz w:val="24"/>
      <w:szCs w:val="24"/>
      <w:lang w:val="es-ES" w:eastAsia="en-US"/>
    </w:rPr>
  </w:style>
  <w:style w:type="paragraph" w:styleId="Textoindependiente">
    <w:name w:val="Body Text"/>
    <w:basedOn w:val="Normal"/>
    <w:link w:val="TextoindependienteCar"/>
    <w:uiPriority w:val="99"/>
    <w:semiHidden/>
    <w:unhideWhenUsed/>
    <w:rsid w:val="00D26927"/>
    <w:pPr>
      <w:spacing w:after="120"/>
    </w:pPr>
  </w:style>
  <w:style w:type="character" w:customStyle="1" w:styleId="TextoindependienteCar">
    <w:name w:val="Texto independiente Car"/>
    <w:link w:val="Textoindependiente"/>
    <w:uiPriority w:val="99"/>
    <w:semiHidden/>
    <w:rsid w:val="00D26927"/>
    <w:rPr>
      <w:sz w:val="22"/>
      <w:szCs w:val="22"/>
      <w:lang w:eastAsia="en-US"/>
    </w:rPr>
  </w:style>
  <w:style w:type="paragraph" w:customStyle="1" w:styleId="Sinespaciado1">
    <w:name w:val="Sin espaciado1"/>
    <w:rsid w:val="00D26927"/>
    <w:pPr>
      <w:suppressAutoHyphens/>
    </w:pPr>
    <w:rPr>
      <w:rFonts w:cs="Calibri"/>
      <w:sz w:val="22"/>
      <w:szCs w:val="22"/>
      <w:lang w:val="es-ES" w:eastAsia="ar-SA"/>
    </w:rPr>
  </w:style>
  <w:style w:type="paragraph" w:customStyle="1" w:styleId="PredeterminadoLTTitel">
    <w:name w:val="Predeterminado~LT~Titel"/>
    <w:rsid w:val="00D26927"/>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jc w:val="center"/>
    </w:pPr>
    <w:rPr>
      <w:rFonts w:ascii="Arial Unicode MS" w:eastAsia="Arial Unicode MS" w:hAnsi="Arial Unicode MS" w:cs="Arial Unicode MS"/>
      <w:color w:val="000000"/>
      <w:sz w:val="88"/>
      <w:szCs w:val="88"/>
      <w:lang w:eastAsia="ar-SA"/>
    </w:rPr>
  </w:style>
  <w:style w:type="paragraph" w:customStyle="1" w:styleId="Fredi">
    <w:name w:val="Fredi"/>
    <w:basedOn w:val="Normal"/>
    <w:rsid w:val="007D00C1"/>
    <w:pPr>
      <w:tabs>
        <w:tab w:val="left" w:pos="851"/>
        <w:tab w:val="left" w:pos="1418"/>
        <w:tab w:val="left" w:pos="2835"/>
        <w:tab w:val="left" w:pos="4253"/>
        <w:tab w:val="left" w:pos="5670"/>
        <w:tab w:val="left" w:pos="7088"/>
      </w:tabs>
      <w:spacing w:after="200" w:line="276" w:lineRule="auto"/>
      <w:jc w:val="both"/>
    </w:pPr>
    <w:rPr>
      <w:rFonts w:ascii="Cambria" w:eastAsia="Times New Roman" w:hAnsi="Cambria"/>
      <w:szCs w:val="20"/>
    </w:rPr>
  </w:style>
  <w:style w:type="character" w:styleId="Hipervnculo">
    <w:name w:val="Hyperlink"/>
    <w:uiPriority w:val="99"/>
    <w:unhideWhenUsed/>
    <w:rsid w:val="00056E5E"/>
    <w:rPr>
      <w:color w:val="0563C1"/>
      <w:u w:val="single"/>
    </w:rPr>
  </w:style>
  <w:style w:type="paragraph" w:styleId="Encabezado">
    <w:name w:val="header"/>
    <w:basedOn w:val="Normal"/>
    <w:link w:val="EncabezadoCar"/>
    <w:uiPriority w:val="99"/>
    <w:unhideWhenUsed/>
    <w:rsid w:val="008C6577"/>
    <w:pPr>
      <w:tabs>
        <w:tab w:val="center" w:pos="4252"/>
        <w:tab w:val="right" w:pos="8504"/>
      </w:tabs>
    </w:pPr>
  </w:style>
  <w:style w:type="character" w:customStyle="1" w:styleId="EncabezadoCar">
    <w:name w:val="Encabezado Car"/>
    <w:link w:val="Encabezado"/>
    <w:uiPriority w:val="99"/>
    <w:rsid w:val="008C6577"/>
    <w:rPr>
      <w:sz w:val="22"/>
      <w:szCs w:val="22"/>
      <w:lang w:val="es-AR" w:eastAsia="en-US"/>
    </w:rPr>
  </w:style>
  <w:style w:type="paragraph" w:styleId="Piedepgina">
    <w:name w:val="footer"/>
    <w:basedOn w:val="Normal"/>
    <w:link w:val="PiedepginaCar"/>
    <w:uiPriority w:val="99"/>
    <w:unhideWhenUsed/>
    <w:rsid w:val="008C6577"/>
    <w:pPr>
      <w:tabs>
        <w:tab w:val="center" w:pos="4252"/>
        <w:tab w:val="right" w:pos="8504"/>
      </w:tabs>
    </w:pPr>
  </w:style>
  <w:style w:type="character" w:customStyle="1" w:styleId="PiedepginaCar">
    <w:name w:val="Pie de página Car"/>
    <w:link w:val="Piedepgina"/>
    <w:uiPriority w:val="99"/>
    <w:rsid w:val="008C6577"/>
    <w:rPr>
      <w:sz w:val="22"/>
      <w:szCs w:val="22"/>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A76A9-5BFA-4900-B918-1D015066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4787</Words>
  <Characters>26333</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NOTABLE</dc:creator>
  <cp:lastModifiedBy>Usuario11</cp:lastModifiedBy>
  <cp:revision>2</cp:revision>
  <cp:lastPrinted>2020-11-03T13:30:00Z</cp:lastPrinted>
  <dcterms:created xsi:type="dcterms:W3CDTF">2022-04-11T19:01:00Z</dcterms:created>
  <dcterms:modified xsi:type="dcterms:W3CDTF">2022-04-11T19:01:00Z</dcterms:modified>
</cp:coreProperties>
</file>