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E5" w:rsidRDefault="005977E5" w:rsidP="003064F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Requisitos para inscripción de Generadores de Residuos Patogénicos</w:t>
      </w:r>
    </w:p>
    <w:p w:rsidR="005977E5" w:rsidRDefault="005977E5" w:rsidP="005977E5">
      <w:pPr>
        <w:rPr>
          <w:lang w:val="es-ES"/>
        </w:rPr>
      </w:pPr>
    </w:p>
    <w:p w:rsidR="003064F3" w:rsidRDefault="003064F3" w:rsidP="005977E5">
      <w:pPr>
        <w:rPr>
          <w:lang w:val="es-ES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Nota de presentación.</w:t>
      </w:r>
    </w:p>
    <w:p w:rsidR="005977E5" w:rsidRDefault="005977E5" w:rsidP="000A705C">
      <w:pPr>
        <w:spacing w:line="276" w:lineRule="auto"/>
        <w:ind w:left="426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Formulario completo con los datos solicitados (</w:t>
      </w:r>
      <w:proofErr w:type="gramStart"/>
      <w:r>
        <w:t>Declaración  Jurada</w:t>
      </w:r>
      <w:proofErr w:type="gramEnd"/>
      <w:r>
        <w:t>).</w:t>
      </w:r>
    </w:p>
    <w:p w:rsidR="005977E5" w:rsidRDefault="005977E5" w:rsidP="000A705C">
      <w:pPr>
        <w:spacing w:line="276" w:lineRule="auto"/>
        <w:rPr>
          <w:sz w:val="10"/>
          <w:szCs w:val="10"/>
        </w:rPr>
      </w:pPr>
    </w:p>
    <w:p w:rsidR="005977E5" w:rsidRDefault="00AD5EA6" w:rsidP="000A705C">
      <w:pPr>
        <w:numPr>
          <w:ilvl w:val="0"/>
          <w:numId w:val="1"/>
        </w:numPr>
        <w:suppressAutoHyphens/>
        <w:spacing w:line="276" w:lineRule="auto"/>
      </w:pPr>
      <w:r>
        <w:t>Para sociedades: E</w:t>
      </w:r>
      <w:r w:rsidR="005977E5">
        <w:t>statuto social, actas de asamblea e Inscripción en AFIP (CUIT/CUIL)</w:t>
      </w:r>
      <w:r>
        <w:t>.</w:t>
      </w:r>
    </w:p>
    <w:p w:rsidR="005977E5" w:rsidRDefault="005977E5" w:rsidP="000A705C">
      <w:pPr>
        <w:spacing w:line="276" w:lineRule="auto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En caso de no ser una sociedad, presentar de cada profesional generador de Residuos Patológicos: Nombre y apellido, fotocopia de D.N.I., CUIT/ CUIL, Resolución de Título Habilitante.</w:t>
      </w:r>
    </w:p>
    <w:p w:rsidR="005977E5" w:rsidRDefault="005977E5" w:rsidP="000A705C">
      <w:pPr>
        <w:spacing w:line="276" w:lineRule="auto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Representante Legal (Fotocopia de DNI., CUIT /CUIL).</w:t>
      </w:r>
    </w:p>
    <w:p w:rsidR="005977E5" w:rsidRDefault="005977E5" w:rsidP="000A705C">
      <w:pPr>
        <w:spacing w:line="276" w:lineRule="auto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 xml:space="preserve">Representante Técnico (Fotocopia de D.N.I., CUIT/ CUIL, Resolución de Título Habilitante </w:t>
      </w:r>
      <w:proofErr w:type="gramStart"/>
      <w:r>
        <w:t>y  Matricula</w:t>
      </w:r>
      <w:proofErr w:type="gramEnd"/>
      <w:r>
        <w:t>).</w:t>
      </w: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Nomenclatura catastral (fotocopia de impuesto inmobiliario).</w:t>
      </w:r>
    </w:p>
    <w:p w:rsidR="005977E5" w:rsidRDefault="005977E5" w:rsidP="000A705C">
      <w:pPr>
        <w:spacing w:line="276" w:lineRule="auto"/>
        <w:ind w:left="426"/>
        <w:rPr>
          <w:sz w:val="10"/>
          <w:szCs w:val="10"/>
        </w:rPr>
      </w:pPr>
    </w:p>
    <w:p w:rsidR="00AD5EA6" w:rsidRDefault="00AD5EA6" w:rsidP="000A705C">
      <w:pPr>
        <w:numPr>
          <w:ilvl w:val="0"/>
          <w:numId w:val="1"/>
        </w:numPr>
        <w:suppressAutoHyphens/>
        <w:spacing w:line="276" w:lineRule="auto"/>
      </w:pPr>
      <w:r>
        <w:t xml:space="preserve">Copia de Certificado de Titularidad del mismo o </w:t>
      </w:r>
      <w:r>
        <w:rPr>
          <w:u w:val="single"/>
        </w:rPr>
        <w:t>CONTRATO DE LOCACIÓN</w:t>
      </w:r>
      <w:r>
        <w:t xml:space="preserve"> </w:t>
      </w:r>
      <w:r>
        <w:rPr>
          <w:u w:val="single"/>
        </w:rPr>
        <w:t>AFORADO.</w:t>
      </w:r>
    </w:p>
    <w:p w:rsidR="00AD5EA6" w:rsidRDefault="00AD5EA6" w:rsidP="000A705C">
      <w:pPr>
        <w:pStyle w:val="Prrafodelista"/>
        <w:spacing w:line="276" w:lineRule="auto"/>
      </w:pPr>
    </w:p>
    <w:p w:rsidR="005977E5" w:rsidRDefault="004224E2" w:rsidP="000A705C">
      <w:pPr>
        <w:numPr>
          <w:ilvl w:val="0"/>
          <w:numId w:val="1"/>
        </w:numPr>
        <w:suppressAutoHyphens/>
        <w:spacing w:line="276" w:lineRule="auto"/>
      </w:pPr>
      <w:r>
        <w:t>A</w:t>
      </w:r>
      <w:r w:rsidR="005977E5">
        <w:t>djuntar plan de Mitigación frente a siniestros (matafuegos, luces de emergencia e indicación de salidas de emergencia).</w:t>
      </w:r>
    </w:p>
    <w:p w:rsidR="005977E5" w:rsidRDefault="005977E5" w:rsidP="000A705C">
      <w:pPr>
        <w:spacing w:line="276" w:lineRule="auto"/>
        <w:ind w:left="851"/>
        <w:rPr>
          <w:sz w:val="10"/>
          <w:szCs w:val="10"/>
        </w:rPr>
      </w:pPr>
    </w:p>
    <w:p w:rsidR="00391BDB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Se requiere la presentación de la Habilitación de Salud Pública o inicio de trámite.</w:t>
      </w:r>
    </w:p>
    <w:p w:rsidR="00391BDB" w:rsidRDefault="00391BDB" w:rsidP="000A705C">
      <w:pPr>
        <w:pStyle w:val="Prrafodelista"/>
        <w:spacing w:line="276" w:lineRule="auto"/>
      </w:pPr>
    </w:p>
    <w:p w:rsidR="00200629" w:rsidRDefault="00AD5EA6" w:rsidP="00200629">
      <w:pPr>
        <w:numPr>
          <w:ilvl w:val="0"/>
          <w:numId w:val="1"/>
        </w:numPr>
        <w:suppressAutoHyphens/>
        <w:spacing w:line="276" w:lineRule="auto"/>
      </w:pPr>
      <w:r w:rsidRPr="00200629">
        <w:rPr>
          <w:b/>
        </w:rPr>
        <w:t xml:space="preserve">Comprobante de pago de Tasa Ambiental </w:t>
      </w:r>
      <w:r w:rsidR="00391BDB" w:rsidRPr="00200629">
        <w:rPr>
          <w:b/>
        </w:rPr>
        <w:t>Anual</w:t>
      </w:r>
      <w:r w:rsidR="00391BDB">
        <w:t>: S</w:t>
      </w:r>
      <w:r>
        <w:t xml:space="preserve">egún lo establecido en Ley Tributaria </w:t>
      </w:r>
      <w:r w:rsidR="008B7FA2">
        <w:t>VIGENTE año 2020,</w:t>
      </w:r>
      <w:r w:rsidR="005A72BA">
        <w:t xml:space="preserve"> </w:t>
      </w:r>
      <w:r w:rsidR="005A72BA" w:rsidRPr="00200629">
        <w:rPr>
          <w:b/>
        </w:rPr>
        <w:t>en cuenta Fondo Fomento Ambiental Nº 1793/4</w:t>
      </w:r>
      <w:r w:rsidR="006A4333" w:rsidRPr="00200629">
        <w:rPr>
          <w:b/>
        </w:rPr>
        <w:t>,</w:t>
      </w:r>
      <w:r w:rsidR="006A4333">
        <w:t xml:space="preserve"> Banco San Juan sucursal Nº 18.</w:t>
      </w:r>
      <w:r w:rsidR="00391BDB">
        <w:t xml:space="preserve">  Pago por Autogestión 018/001793/4, Pago por boletería del banco deberá el </w:t>
      </w:r>
      <w:proofErr w:type="gramStart"/>
      <w:r w:rsidR="00391BDB">
        <w:t>iniciador  solicitar</w:t>
      </w:r>
      <w:proofErr w:type="gramEnd"/>
      <w:r w:rsidR="00391BDB">
        <w:t xml:space="preserve"> a Secretaria boleta de Deposito. </w:t>
      </w:r>
      <w:r w:rsidR="00200629">
        <w:t>Según Categoría</w:t>
      </w:r>
      <w:r w:rsidR="006D4B04">
        <w:t>. VALOR DE UT VIGENTE AÑO 2020 $ 6</w:t>
      </w:r>
    </w:p>
    <w:p w:rsidR="00391BDB" w:rsidRDefault="00391BDB" w:rsidP="000A705C">
      <w:pPr>
        <w:suppressAutoHyphens/>
        <w:spacing w:line="276" w:lineRule="auto"/>
        <w:ind w:left="786"/>
      </w:pPr>
    </w:p>
    <w:p w:rsidR="00391BDB" w:rsidRDefault="00391BDB" w:rsidP="007C43D7">
      <w:pPr>
        <w:pStyle w:val="Prrafodelista"/>
        <w:numPr>
          <w:ilvl w:val="0"/>
          <w:numId w:val="6"/>
        </w:numPr>
        <w:suppressAutoHyphens/>
        <w:spacing w:line="276" w:lineRule="auto"/>
        <w:ind w:left="1134"/>
      </w:pPr>
      <w:r>
        <w:t>Son</w:t>
      </w:r>
      <w:r w:rsidR="00C21448">
        <w:t xml:space="preserve"> </w:t>
      </w:r>
      <w:r w:rsidR="00C227C3">
        <w:t xml:space="preserve">500 </w:t>
      </w:r>
      <w:r w:rsidR="00C21448">
        <w:t>UT</w:t>
      </w:r>
      <w:r>
        <w:t xml:space="preserve"> </w:t>
      </w:r>
      <w:r w:rsidR="00162597">
        <w:t>($</w:t>
      </w:r>
      <w:r w:rsidR="008B7FA2">
        <w:t>3.000</w:t>
      </w:r>
      <w:r w:rsidR="00162597">
        <w:t>)</w:t>
      </w:r>
      <w:r>
        <w:t xml:space="preserve"> </w:t>
      </w:r>
      <w:r w:rsidRPr="00391BDB">
        <w:rPr>
          <w:b/>
        </w:rPr>
        <w:t>Categoría III</w:t>
      </w:r>
      <w:r>
        <w:t xml:space="preserve"> (Generación menor a 100Kg mensuales)</w:t>
      </w:r>
    </w:p>
    <w:p w:rsidR="00391BDB" w:rsidRDefault="00391BDB" w:rsidP="007C43D7">
      <w:pPr>
        <w:pStyle w:val="Prrafodelista"/>
        <w:numPr>
          <w:ilvl w:val="0"/>
          <w:numId w:val="6"/>
        </w:numPr>
        <w:suppressAutoHyphens/>
        <w:spacing w:line="276" w:lineRule="auto"/>
        <w:ind w:left="1134"/>
      </w:pPr>
      <w:r>
        <w:t xml:space="preserve">Son </w:t>
      </w:r>
      <w:r w:rsidR="00C227C3">
        <w:t>20</w:t>
      </w:r>
      <w:r w:rsidR="00C21448">
        <w:t>00</w:t>
      </w:r>
      <w:r w:rsidR="00C227C3">
        <w:t xml:space="preserve"> </w:t>
      </w:r>
      <w:r w:rsidR="00C21448">
        <w:t xml:space="preserve">UT </w:t>
      </w:r>
      <w:r>
        <w:t>($</w:t>
      </w:r>
      <w:r w:rsidR="008B7FA2">
        <w:t>12000</w:t>
      </w:r>
      <w:r>
        <w:t xml:space="preserve">) </w:t>
      </w:r>
      <w:r w:rsidRPr="00391BDB">
        <w:rPr>
          <w:b/>
        </w:rPr>
        <w:t>Categoría II</w:t>
      </w:r>
      <w:r>
        <w:t xml:space="preserve"> (Generación entre 100 y 800 Kg mensuales)</w:t>
      </w:r>
    </w:p>
    <w:p w:rsidR="00391BDB" w:rsidRDefault="00391BDB" w:rsidP="007C43D7">
      <w:pPr>
        <w:pStyle w:val="Prrafodelista"/>
        <w:numPr>
          <w:ilvl w:val="0"/>
          <w:numId w:val="6"/>
        </w:numPr>
        <w:suppressAutoHyphens/>
        <w:spacing w:line="276" w:lineRule="auto"/>
        <w:ind w:left="1134"/>
      </w:pPr>
      <w:r>
        <w:t xml:space="preserve">Son </w:t>
      </w:r>
      <w:r w:rsidR="00C227C3">
        <w:t>5</w:t>
      </w:r>
      <w:r w:rsidR="00C21448">
        <w:t>000</w:t>
      </w:r>
      <w:r w:rsidR="00C227C3">
        <w:t xml:space="preserve"> </w:t>
      </w:r>
      <w:r w:rsidR="00C21448">
        <w:t xml:space="preserve">UT </w:t>
      </w:r>
      <w:r>
        <w:t>($</w:t>
      </w:r>
      <w:r w:rsidR="008B7FA2">
        <w:t>30000</w:t>
      </w:r>
      <w:r>
        <w:t xml:space="preserve">) </w:t>
      </w:r>
      <w:r w:rsidRPr="00391BDB">
        <w:rPr>
          <w:b/>
        </w:rPr>
        <w:t>Categoría I</w:t>
      </w:r>
      <w:r>
        <w:t xml:space="preserve"> (Generación mayor a 800Kg mensuales)</w:t>
      </w:r>
    </w:p>
    <w:p w:rsidR="00391BDB" w:rsidRPr="00D703AF" w:rsidRDefault="00391BDB" w:rsidP="000A705C">
      <w:pPr>
        <w:suppressAutoHyphens/>
        <w:spacing w:line="276" w:lineRule="auto"/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Elaborar Plan de Gestión de Residuos Patogénicos que contenga:</w:t>
      </w:r>
    </w:p>
    <w:p w:rsidR="005977E5" w:rsidRDefault="005977E5" w:rsidP="000A705C">
      <w:pPr>
        <w:spacing w:line="276" w:lineRule="auto"/>
        <w:ind w:left="360"/>
      </w:pPr>
      <w:r>
        <w:t xml:space="preserve">         a- Plan de Gestión (d</w:t>
      </w:r>
      <w:r w:rsidR="006D4B04">
        <w:t xml:space="preserve">e rutina) </w:t>
      </w:r>
    </w:p>
    <w:p w:rsidR="005977E5" w:rsidRDefault="005977E5" w:rsidP="000A705C">
      <w:pPr>
        <w:spacing w:line="276" w:lineRule="auto"/>
        <w:ind w:left="360"/>
      </w:pPr>
      <w:r>
        <w:t xml:space="preserve">         b- Plan de contingencias (emergencia).</w:t>
      </w:r>
    </w:p>
    <w:p w:rsidR="005977E5" w:rsidRDefault="005977E5" w:rsidP="000A705C">
      <w:pPr>
        <w:spacing w:line="276" w:lineRule="auto"/>
        <w:ind w:left="2160" w:hanging="2160"/>
      </w:pPr>
      <w:r>
        <w:t xml:space="preserve">               c- Nómina del Personal afectado al mismo detallando: D.N.I., función y A.R.T.</w:t>
      </w:r>
    </w:p>
    <w:p w:rsidR="005977E5" w:rsidRDefault="005977E5" w:rsidP="000A705C">
      <w:pPr>
        <w:spacing w:line="276" w:lineRule="auto"/>
        <w:ind w:left="2160" w:hanging="2160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Croquis de sectores de generación y almacenamiento (Transitorio y Final) y recorrido que realiza el personal de la empresa Operadora de Residuos Peligrosos (TECMA San Juan o el que lo reemplace), para realizar el retiro de los residuos.</w:t>
      </w:r>
    </w:p>
    <w:p w:rsidR="005977E5" w:rsidRDefault="005977E5" w:rsidP="000A705C">
      <w:pPr>
        <w:spacing w:line="276" w:lineRule="auto"/>
        <w:ind w:left="426"/>
        <w:rPr>
          <w:sz w:val="10"/>
          <w:szCs w:val="10"/>
        </w:rPr>
      </w:pPr>
    </w:p>
    <w:p w:rsidR="005977E5" w:rsidRDefault="005977E5" w:rsidP="000A705C">
      <w:pPr>
        <w:numPr>
          <w:ilvl w:val="0"/>
          <w:numId w:val="1"/>
        </w:numPr>
        <w:suppressAutoHyphens/>
        <w:spacing w:line="276" w:lineRule="auto"/>
      </w:pPr>
      <w:r>
        <w:t>Toda fotocopia que se incorpore como documentación para el inicio de trámite debe ser clara y legalizada.</w:t>
      </w:r>
    </w:p>
    <w:p w:rsidR="005977E5" w:rsidRDefault="005977E5" w:rsidP="000A705C">
      <w:pPr>
        <w:spacing w:line="276" w:lineRule="auto"/>
        <w:ind w:left="426"/>
        <w:rPr>
          <w:sz w:val="10"/>
          <w:szCs w:val="10"/>
        </w:rPr>
      </w:pPr>
    </w:p>
    <w:p w:rsidR="00C86DB6" w:rsidRDefault="005977E5" w:rsidP="000A705C">
      <w:pPr>
        <w:spacing w:line="276" w:lineRule="auto"/>
      </w:pPr>
      <w:r>
        <w:t>Toda la documentación presentada adquiere forma de “</w:t>
      </w:r>
      <w:proofErr w:type="gramStart"/>
      <w:r>
        <w:t>Declaración  Jurada</w:t>
      </w:r>
      <w:proofErr w:type="gramEnd"/>
      <w:r>
        <w:t>” y debe poseer las firmas de los representantes Técnico y Legal en el caso de sociedades con estatuto. En caso de no serlo, TODOS los profesionales generadores deben firmar la presentación.</w:t>
      </w:r>
    </w:p>
    <w:p w:rsidR="005A72BA" w:rsidRDefault="005A72BA" w:rsidP="000A705C">
      <w:pPr>
        <w:spacing w:line="276" w:lineRule="auto"/>
      </w:pPr>
    </w:p>
    <w:p w:rsidR="00702824" w:rsidRDefault="005A72BA" w:rsidP="005A72BA">
      <w:r>
        <w:lastRenderedPageBreak/>
        <w:t>Realizar la presentación por Mesa de Entradas de la Secretaría de Ambient</w:t>
      </w:r>
      <w:r w:rsidR="006E2354">
        <w:t>e y Desarrollo Sustentable con 1</w:t>
      </w:r>
      <w:r w:rsidR="006D4B04">
        <w:t xml:space="preserve"> UT </w:t>
      </w:r>
      <w:r w:rsidR="00AF53B5">
        <w:t>por hoja</w:t>
      </w:r>
    </w:p>
    <w:p w:rsidR="005A72BA" w:rsidRDefault="005A72BA" w:rsidP="005977E5"/>
    <w:sectPr w:rsidR="005A72BA" w:rsidSect="007C43D7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9DE374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</w:abstractNum>
  <w:abstractNum w:abstractNumId="1" w15:restartNumberingAfterBreak="0">
    <w:nsid w:val="09EA0F65"/>
    <w:multiLevelType w:val="hybridMultilevel"/>
    <w:tmpl w:val="7DD49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B9B"/>
    <w:multiLevelType w:val="hybridMultilevel"/>
    <w:tmpl w:val="949EF3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1ED3"/>
    <w:multiLevelType w:val="hybridMultilevel"/>
    <w:tmpl w:val="68DA10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03B2"/>
    <w:multiLevelType w:val="hybridMultilevel"/>
    <w:tmpl w:val="FE6E6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70F8"/>
    <w:multiLevelType w:val="hybridMultilevel"/>
    <w:tmpl w:val="5658D756"/>
    <w:lvl w:ilvl="0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5"/>
    <w:rsid w:val="000A705C"/>
    <w:rsid w:val="000B3DA6"/>
    <w:rsid w:val="00121B2A"/>
    <w:rsid w:val="00162597"/>
    <w:rsid w:val="0018690D"/>
    <w:rsid w:val="00200629"/>
    <w:rsid w:val="0024434A"/>
    <w:rsid w:val="0028747A"/>
    <w:rsid w:val="00305F8E"/>
    <w:rsid w:val="003064F3"/>
    <w:rsid w:val="00391BDB"/>
    <w:rsid w:val="003D3445"/>
    <w:rsid w:val="003F6180"/>
    <w:rsid w:val="004224E2"/>
    <w:rsid w:val="005409F0"/>
    <w:rsid w:val="005977E5"/>
    <w:rsid w:val="005A72BA"/>
    <w:rsid w:val="00661ED9"/>
    <w:rsid w:val="006A4333"/>
    <w:rsid w:val="006D4B04"/>
    <w:rsid w:val="006E2354"/>
    <w:rsid w:val="00702824"/>
    <w:rsid w:val="00787A3E"/>
    <w:rsid w:val="007C43D7"/>
    <w:rsid w:val="00861B8F"/>
    <w:rsid w:val="008B7FA2"/>
    <w:rsid w:val="009057A4"/>
    <w:rsid w:val="009F045C"/>
    <w:rsid w:val="00AB216E"/>
    <w:rsid w:val="00AD5597"/>
    <w:rsid w:val="00AD5EA6"/>
    <w:rsid w:val="00AF53B5"/>
    <w:rsid w:val="00C21448"/>
    <w:rsid w:val="00C227C3"/>
    <w:rsid w:val="00C60D05"/>
    <w:rsid w:val="00C846EC"/>
    <w:rsid w:val="00C86DB6"/>
    <w:rsid w:val="00D41FD0"/>
    <w:rsid w:val="00D703AF"/>
    <w:rsid w:val="00D77454"/>
    <w:rsid w:val="00DB12E2"/>
    <w:rsid w:val="00DC48A0"/>
    <w:rsid w:val="00DD0C06"/>
    <w:rsid w:val="00DE5B3D"/>
    <w:rsid w:val="00F30CBC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7E01E-06B8-4FEA-A1A0-D5E71D3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E5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EA6"/>
    <w:pPr>
      <w:ind w:left="720"/>
      <w:contextualSpacing/>
    </w:pPr>
  </w:style>
  <w:style w:type="character" w:styleId="Textoennegrita">
    <w:name w:val="Strong"/>
    <w:basedOn w:val="Fuentedeprrafopredeter"/>
    <w:qFormat/>
    <w:rsid w:val="00702824"/>
    <w:rPr>
      <w:b/>
      <w:bCs/>
    </w:rPr>
  </w:style>
  <w:style w:type="paragraph" w:styleId="NormalWeb">
    <w:name w:val="Normal (Web)"/>
    <w:basedOn w:val="Normal"/>
    <w:rsid w:val="0070282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Usuario de Windows</cp:lastModifiedBy>
  <cp:revision>2</cp:revision>
  <cp:lastPrinted>2018-12-04T20:33:00Z</cp:lastPrinted>
  <dcterms:created xsi:type="dcterms:W3CDTF">2020-05-14T14:48:00Z</dcterms:created>
  <dcterms:modified xsi:type="dcterms:W3CDTF">2020-05-14T14:48:00Z</dcterms:modified>
</cp:coreProperties>
</file>